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6" w:rsidRPr="002F03FD" w:rsidRDefault="00507E81" w:rsidP="000F17A2">
      <w:pPr>
        <w:pStyle w:val="Nzev"/>
        <w:rPr>
          <w:rFonts w:eastAsia="Calibri"/>
        </w:rPr>
      </w:pPr>
      <w:r w:rsidRPr="002F03FD">
        <w:rPr>
          <w:rFonts w:eastAsia="Calibri"/>
        </w:rPr>
        <w:t>ŘÁD ŠKOLNÍ KNIHOVNY</w:t>
      </w:r>
    </w:p>
    <w:p w:rsidR="006A12D6" w:rsidRPr="002F03FD" w:rsidRDefault="00503AC0" w:rsidP="00503AC0">
      <w:pPr>
        <w:pStyle w:val="Nadpis1"/>
        <w:rPr>
          <w:rFonts w:eastAsia="Calibri"/>
        </w:rPr>
      </w:pPr>
      <w:r w:rsidRPr="00503AC0">
        <w:t>Základní</w:t>
      </w:r>
      <w:r w:rsidR="00507E81" w:rsidRPr="002F03FD">
        <w:rPr>
          <w:rFonts w:eastAsia="Calibri"/>
        </w:rPr>
        <w:t xml:space="preserve"> </w:t>
      </w:r>
      <w:r w:rsidRPr="002F03FD">
        <w:rPr>
          <w:rFonts w:eastAsia="Calibri"/>
        </w:rPr>
        <w:t>ustanovení</w:t>
      </w:r>
    </w:p>
    <w:p w:rsidR="006A12D6" w:rsidRDefault="006A12D6" w:rsidP="00503AC0">
      <w:pPr>
        <w:pStyle w:val="Nadpis2"/>
      </w:pPr>
      <w:r w:rsidRPr="00507E81">
        <w:t xml:space="preserve">Úkoly </w:t>
      </w:r>
      <w:r w:rsidR="00F95C7C" w:rsidRPr="00507E81">
        <w:t>a</w:t>
      </w:r>
      <w:r w:rsidR="00F95C7C">
        <w:t> </w:t>
      </w:r>
      <w:r w:rsidRPr="00503AC0">
        <w:t>organizace</w:t>
      </w:r>
      <w:r w:rsidRPr="00507E81">
        <w:t xml:space="preserve"> školní knihovny</w:t>
      </w:r>
    </w:p>
    <w:p w:rsidR="006A12D6" w:rsidRDefault="00503AC0" w:rsidP="000F17A2">
      <w:r>
        <w:t xml:space="preserve">Školní knihovna (dále jen </w:t>
      </w:r>
      <w:r w:rsidR="006A12D6">
        <w:t xml:space="preserve">knihovna) je čtenářským </w:t>
      </w:r>
      <w:r w:rsidR="00F95C7C">
        <w:t>a </w:t>
      </w:r>
      <w:r w:rsidR="006A12D6">
        <w:t xml:space="preserve">informačním </w:t>
      </w:r>
      <w:r w:rsidR="006731DE">
        <w:t>střediskem</w:t>
      </w:r>
      <w:r w:rsidR="006A12D6">
        <w:t xml:space="preserve"> školy poskytujícím odborné, studijně</w:t>
      </w:r>
      <w:r>
        <w:t>-</w:t>
      </w:r>
      <w:r w:rsidR="006A12D6">
        <w:t xml:space="preserve">pracovní </w:t>
      </w:r>
      <w:r w:rsidR="00F95C7C">
        <w:t>a </w:t>
      </w:r>
      <w:r w:rsidR="006A12D6">
        <w:t>kniho</w:t>
      </w:r>
      <w:r>
        <w:t>vnicko-informační sl</w:t>
      </w:r>
      <w:r w:rsidR="006731DE">
        <w:t>užby</w:t>
      </w:r>
      <w:r>
        <w:t>.</w:t>
      </w:r>
    </w:p>
    <w:p w:rsidR="006A12D6" w:rsidRDefault="006A12D6" w:rsidP="000F17A2">
      <w:r>
        <w:t xml:space="preserve">Knihovna zajišťuje především informační podporu výchovy </w:t>
      </w:r>
      <w:r w:rsidR="00F95C7C">
        <w:t>a </w:t>
      </w:r>
      <w:r>
        <w:t>vzdělávání ve škole.</w:t>
      </w:r>
    </w:p>
    <w:p w:rsidR="006A12D6" w:rsidRDefault="006A12D6" w:rsidP="000F17A2">
      <w:r>
        <w:t xml:space="preserve">Za provoz knihovny </w:t>
      </w:r>
      <w:r w:rsidR="00F95C7C">
        <w:t>a </w:t>
      </w:r>
      <w:r>
        <w:t>hospodaření s finančními prostředky odpovídá ředitel školy.</w:t>
      </w:r>
    </w:p>
    <w:p w:rsidR="006A12D6" w:rsidRDefault="006A12D6" w:rsidP="000F17A2">
      <w:r>
        <w:t xml:space="preserve">Finančními </w:t>
      </w:r>
      <w:r w:rsidR="00F95C7C">
        <w:t>a </w:t>
      </w:r>
      <w:r>
        <w:t>majetkovými zdroji knihovny jsou finanční prostředky přidělené knihovně z rozpočtu na činnost školy</w:t>
      </w:r>
      <w:r w:rsidR="00016B39">
        <w:t>, z příspěvků na Středisko volného času, pop</w:t>
      </w:r>
      <w:r w:rsidR="006731DE">
        <w:t>ř. z Nadačního fondu školy Vis U</w:t>
      </w:r>
      <w:r w:rsidR="00016B39">
        <w:t>nita</w:t>
      </w:r>
      <w:r w:rsidR="00607A44">
        <w:t xml:space="preserve"> a poplatky za poskytnuté služby či sankce</w:t>
      </w:r>
      <w:r w:rsidR="00016B39">
        <w:t>.</w:t>
      </w:r>
    </w:p>
    <w:p w:rsidR="006A12D6" w:rsidRDefault="006A12D6" w:rsidP="00503AC0">
      <w:pPr>
        <w:pStyle w:val="Nadpis2"/>
        <w:rPr>
          <w:rFonts w:eastAsia="Calibri"/>
        </w:rPr>
      </w:pPr>
      <w:r w:rsidRPr="00503AC0">
        <w:rPr>
          <w:rFonts w:eastAsia="Calibri"/>
        </w:rPr>
        <w:t>Knihovní</w:t>
      </w:r>
      <w:r w:rsidRPr="002F03FD">
        <w:rPr>
          <w:rFonts w:eastAsia="Calibri"/>
        </w:rPr>
        <w:t xml:space="preserve"> fondy</w:t>
      </w:r>
    </w:p>
    <w:p w:rsidR="00503AC0" w:rsidRDefault="00503AC0" w:rsidP="00503AC0">
      <w:pPr>
        <w:rPr>
          <w:rFonts w:eastAsia="Calibri"/>
        </w:rPr>
      </w:pPr>
      <w:r>
        <w:rPr>
          <w:rFonts w:eastAsia="Calibri"/>
        </w:rPr>
        <w:t xml:space="preserve">Knihovní fondy tvoří tištěné </w:t>
      </w:r>
      <w:r w:rsidR="00F95C7C">
        <w:rPr>
          <w:rFonts w:eastAsia="Calibri"/>
        </w:rPr>
        <w:t>a </w:t>
      </w:r>
      <w:r>
        <w:rPr>
          <w:rFonts w:eastAsia="Calibri"/>
        </w:rPr>
        <w:t>digitální dokumenty.</w:t>
      </w:r>
    </w:p>
    <w:p w:rsidR="006A12D6" w:rsidRDefault="006A12D6" w:rsidP="000F17A2">
      <w:pPr>
        <w:rPr>
          <w:rFonts w:eastAsia="Calibri"/>
        </w:rPr>
      </w:pPr>
      <w:r>
        <w:rPr>
          <w:rFonts w:eastAsia="Calibri"/>
        </w:rPr>
        <w:t>Knihovní fond je doplňován v souladu se vzdělávacím programem</w:t>
      </w:r>
      <w:r w:rsidRPr="006731DE">
        <w:rPr>
          <w:rFonts w:eastAsia="Calibri"/>
        </w:rPr>
        <w:t xml:space="preserve"> školy</w:t>
      </w:r>
      <w:r w:rsidR="00BE2C79" w:rsidRPr="00BE2C79">
        <w:rPr>
          <w:rFonts w:eastAsia="Calibri"/>
        </w:rPr>
        <w:t xml:space="preserve"> </w:t>
      </w:r>
      <w:r w:rsidR="006731DE" w:rsidRPr="006731DE">
        <w:rPr>
          <w:rFonts w:eastAsia="Calibri"/>
        </w:rPr>
        <w:t xml:space="preserve">po </w:t>
      </w:r>
      <w:r w:rsidR="006731DE" w:rsidRPr="006731DE">
        <w:t xml:space="preserve">konzultaci </w:t>
      </w:r>
      <w:r w:rsidR="00F95C7C" w:rsidRPr="006731DE">
        <w:t>s</w:t>
      </w:r>
      <w:r w:rsidR="00F95C7C">
        <w:t> </w:t>
      </w:r>
      <w:r w:rsidR="006731DE">
        <w:t>učiteli</w:t>
      </w:r>
      <w:r w:rsidR="006731DE">
        <w:rPr>
          <w:rFonts w:eastAsia="Calibri"/>
        </w:rPr>
        <w:t>.</w:t>
      </w:r>
    </w:p>
    <w:p w:rsidR="006A12D6" w:rsidRDefault="006A12D6" w:rsidP="006731DE">
      <w:pPr>
        <w:pStyle w:val="Nadpis2"/>
        <w:rPr>
          <w:rFonts w:eastAsia="Calibri"/>
        </w:rPr>
      </w:pPr>
      <w:r w:rsidRPr="006731DE">
        <w:rPr>
          <w:rFonts w:eastAsia="Calibri"/>
        </w:rPr>
        <w:t>Poskytované</w:t>
      </w:r>
      <w:r>
        <w:rPr>
          <w:rFonts w:eastAsia="Calibri"/>
        </w:rPr>
        <w:t xml:space="preserve"> služby</w:t>
      </w:r>
    </w:p>
    <w:p w:rsidR="006731DE" w:rsidRPr="00E501FD" w:rsidRDefault="006731DE" w:rsidP="00E501FD">
      <w:pPr>
        <w:pStyle w:val="Odstavecseseznamem"/>
        <w:numPr>
          <w:ilvl w:val="0"/>
          <w:numId w:val="18"/>
        </w:numPr>
      </w:pPr>
      <w:r w:rsidRPr="00E501FD">
        <w:t xml:space="preserve">Knihovnické </w:t>
      </w:r>
      <w:r w:rsidR="00F95C7C" w:rsidRPr="00E501FD">
        <w:t>a</w:t>
      </w:r>
      <w:r w:rsidR="00F95C7C">
        <w:t> </w:t>
      </w:r>
      <w:r w:rsidRPr="00E501FD">
        <w:t>informační</w:t>
      </w:r>
    </w:p>
    <w:p w:rsidR="006731DE" w:rsidRPr="00E501FD" w:rsidRDefault="00E501FD" w:rsidP="00E501FD">
      <w:pPr>
        <w:pStyle w:val="Odstavecseseznamem"/>
        <w:numPr>
          <w:ilvl w:val="1"/>
          <w:numId w:val="18"/>
        </w:numPr>
      </w:pPr>
      <w:r>
        <w:t>výpůjční služby</w:t>
      </w:r>
    </w:p>
    <w:p w:rsidR="006731DE" w:rsidRPr="00E501FD" w:rsidRDefault="006731DE" w:rsidP="00E501FD">
      <w:pPr>
        <w:pStyle w:val="Odstavecseseznamem"/>
        <w:numPr>
          <w:ilvl w:val="2"/>
          <w:numId w:val="18"/>
        </w:numPr>
      </w:pPr>
      <w:r w:rsidRPr="00E501FD">
        <w:t>absenční (mimo knihovnu) – vztahuje se na celý fond mimo příruční knihovnu</w:t>
      </w:r>
    </w:p>
    <w:p w:rsidR="006731DE" w:rsidRPr="00E501FD" w:rsidRDefault="006731DE" w:rsidP="00E501FD">
      <w:pPr>
        <w:pStyle w:val="Odstavecseseznamem"/>
        <w:numPr>
          <w:ilvl w:val="2"/>
          <w:numId w:val="18"/>
        </w:numPr>
      </w:pPr>
      <w:r w:rsidRPr="00E501FD">
        <w:t>prezenční (v knihovně) – fond příruční knihovny</w:t>
      </w:r>
    </w:p>
    <w:p w:rsidR="006731DE" w:rsidRPr="00E501FD" w:rsidRDefault="006731DE" w:rsidP="00E501FD">
      <w:pPr>
        <w:pStyle w:val="Odstavecseseznamem"/>
        <w:numPr>
          <w:ilvl w:val="2"/>
          <w:numId w:val="18"/>
        </w:numPr>
      </w:pPr>
      <w:r w:rsidRPr="00E501FD">
        <w:t>rezervace dokumentu pro absenční půjčování</w:t>
      </w:r>
    </w:p>
    <w:p w:rsidR="006731DE" w:rsidRPr="00E501FD" w:rsidRDefault="006731DE" w:rsidP="00E501FD">
      <w:pPr>
        <w:pStyle w:val="Odstavecseseznamem"/>
        <w:numPr>
          <w:ilvl w:val="1"/>
          <w:numId w:val="18"/>
        </w:numPr>
      </w:pPr>
      <w:r w:rsidRPr="00E501FD">
        <w:t>reprografické služby: poskytování kopií dokumentů z fondu školní knihovny jako náhradu za výpůjčku v souladu s autorským zákonem*</w:t>
      </w:r>
    </w:p>
    <w:p w:rsidR="006731DE" w:rsidRPr="00E501FD" w:rsidRDefault="00E501FD" w:rsidP="00E501FD">
      <w:pPr>
        <w:pStyle w:val="Odstavecseseznamem"/>
        <w:numPr>
          <w:ilvl w:val="1"/>
          <w:numId w:val="18"/>
        </w:numPr>
      </w:pPr>
      <w:r>
        <w:t>informační služby</w:t>
      </w:r>
    </w:p>
    <w:p w:rsidR="006731DE" w:rsidRPr="00E501FD" w:rsidRDefault="006731DE" w:rsidP="00E501FD">
      <w:pPr>
        <w:pStyle w:val="Odstavecseseznamem"/>
        <w:numPr>
          <w:ilvl w:val="2"/>
          <w:numId w:val="18"/>
        </w:numPr>
      </w:pPr>
      <w:r w:rsidRPr="00E501FD">
        <w:t xml:space="preserve">lokačně-informační – informace </w:t>
      </w:r>
      <w:r w:rsidR="00F95C7C" w:rsidRPr="00E501FD">
        <w:t>o</w:t>
      </w:r>
      <w:r w:rsidR="00F95C7C">
        <w:t> </w:t>
      </w:r>
      <w:r w:rsidRPr="00E501FD">
        <w:t>dostupnosti fondu</w:t>
      </w:r>
    </w:p>
    <w:p w:rsidR="006731DE" w:rsidRPr="00E501FD" w:rsidRDefault="006731DE" w:rsidP="00E501FD">
      <w:pPr>
        <w:pStyle w:val="Odstavecseseznamem"/>
        <w:numPr>
          <w:ilvl w:val="2"/>
          <w:numId w:val="18"/>
        </w:numPr>
      </w:pPr>
      <w:r w:rsidRPr="00E501FD">
        <w:t xml:space="preserve">poradenské – informace </w:t>
      </w:r>
      <w:r w:rsidR="00F95C7C" w:rsidRPr="00E501FD">
        <w:t>o</w:t>
      </w:r>
      <w:r w:rsidR="00F95C7C">
        <w:t> </w:t>
      </w:r>
      <w:r w:rsidRPr="00E501FD">
        <w:t>fondu školní knihovny</w:t>
      </w:r>
    </w:p>
    <w:p w:rsidR="006731DE" w:rsidRPr="00E501FD" w:rsidRDefault="006731DE" w:rsidP="00E501FD">
      <w:pPr>
        <w:pStyle w:val="Odstavecseseznamem"/>
        <w:numPr>
          <w:ilvl w:val="2"/>
          <w:numId w:val="18"/>
        </w:numPr>
        <w:contextualSpacing w:val="0"/>
      </w:pPr>
      <w:r w:rsidRPr="00E501FD">
        <w:t xml:space="preserve">referenční – </w:t>
      </w:r>
      <w:r w:rsidR="00F95C7C" w:rsidRPr="00E501FD">
        <w:t>o</w:t>
      </w:r>
      <w:r w:rsidR="00F95C7C">
        <w:t> </w:t>
      </w:r>
      <w:r w:rsidRPr="00E501FD">
        <w:t xml:space="preserve">vnějších informačních zdrojích </w:t>
      </w:r>
      <w:r w:rsidR="00F95C7C" w:rsidRPr="00E501FD">
        <w:t>a</w:t>
      </w:r>
      <w:r w:rsidR="00F95C7C">
        <w:t> </w:t>
      </w:r>
      <w:r w:rsidRPr="00E501FD">
        <w:t>službách knihoven v ČR</w:t>
      </w:r>
    </w:p>
    <w:p w:rsidR="006731DE" w:rsidRPr="00E501FD" w:rsidRDefault="006731DE" w:rsidP="00E501FD">
      <w:pPr>
        <w:pStyle w:val="Odstavecseseznamem"/>
        <w:numPr>
          <w:ilvl w:val="0"/>
          <w:numId w:val="18"/>
        </w:numPr>
        <w:contextualSpacing w:val="0"/>
      </w:pPr>
      <w:r w:rsidRPr="00E501FD">
        <w:t xml:space="preserve">Konzultační </w:t>
      </w:r>
      <w:r w:rsidR="00F95C7C" w:rsidRPr="00E501FD">
        <w:t>a</w:t>
      </w:r>
      <w:r w:rsidR="00F95C7C">
        <w:t> </w:t>
      </w:r>
      <w:r w:rsidRPr="00E501FD">
        <w:t>faktografické v rámci informační gesce školy</w:t>
      </w:r>
    </w:p>
    <w:p w:rsidR="006731DE" w:rsidRPr="00E501FD" w:rsidRDefault="006731DE" w:rsidP="00E501FD">
      <w:pPr>
        <w:pStyle w:val="Odstavecseseznamem"/>
        <w:numPr>
          <w:ilvl w:val="0"/>
          <w:numId w:val="18"/>
        </w:numPr>
        <w:contextualSpacing w:val="0"/>
      </w:pPr>
      <w:r w:rsidRPr="00E501FD">
        <w:t xml:space="preserve">Základní služby (výpůjční služby, ústní bibliografické </w:t>
      </w:r>
      <w:r w:rsidR="00F95C7C" w:rsidRPr="00E501FD">
        <w:t>a</w:t>
      </w:r>
      <w:r w:rsidR="00F95C7C">
        <w:t> </w:t>
      </w:r>
      <w:r w:rsidRPr="00E501FD">
        <w:t>faktografické informace, umožnění přístupu k informacím na internetu, ke kterým má knihovna bezplatný přístup*) poskytuje knihovna bezplatně.</w:t>
      </w:r>
    </w:p>
    <w:p w:rsidR="006731DE" w:rsidRPr="00E501FD" w:rsidRDefault="006731DE" w:rsidP="00BE2C79">
      <w:r w:rsidRPr="00BE2C79">
        <w:lastRenderedPageBreak/>
        <w:t>Veškeré</w:t>
      </w:r>
      <w:r w:rsidRPr="00E501FD">
        <w:t xml:space="preserve"> poplatky za služby, manipulační poplatky, sankční poplatky apod.) účt</w:t>
      </w:r>
      <w:r w:rsidR="00E501FD">
        <w:t>ujeme</w:t>
      </w:r>
      <w:r w:rsidRPr="00E501FD">
        <w:t xml:space="preserve"> podle </w:t>
      </w:r>
      <w:r w:rsidR="00BE2C79">
        <w:t>c</w:t>
      </w:r>
      <w:r w:rsidRPr="00E501FD">
        <w:t>eník</w:t>
      </w:r>
      <w:r w:rsidR="00E501FD">
        <w:t>u</w:t>
      </w:r>
      <w:r w:rsidRPr="00E501FD">
        <w:t xml:space="preserve"> </w:t>
      </w:r>
      <w:r w:rsidR="00214A14">
        <w:t>(</w:t>
      </w:r>
      <w:r w:rsidR="00F95C7C">
        <w:t>v</w:t>
      </w:r>
      <w:r w:rsidR="00214A14">
        <w:t>iz Ceník poplatků)</w:t>
      </w:r>
      <w:r w:rsidRPr="00E501FD">
        <w:t>.</w:t>
      </w:r>
    </w:p>
    <w:p w:rsidR="006A12D6" w:rsidRDefault="006A12D6" w:rsidP="006731DE">
      <w:pPr>
        <w:pStyle w:val="Nadpis2"/>
        <w:rPr>
          <w:rFonts w:eastAsia="Calibri"/>
        </w:rPr>
      </w:pPr>
      <w:r w:rsidRPr="006731DE">
        <w:rPr>
          <w:rFonts w:eastAsia="Calibri"/>
        </w:rPr>
        <w:t>Uživatelé</w:t>
      </w:r>
    </w:p>
    <w:p w:rsidR="00BE2C79" w:rsidRDefault="006731DE" w:rsidP="006731DE">
      <w:r w:rsidRPr="006731DE">
        <w:t xml:space="preserve">Knihovna slouží </w:t>
      </w:r>
      <w:r>
        <w:t>pouze studentům</w:t>
      </w:r>
      <w:r w:rsidRPr="006731DE">
        <w:t xml:space="preserve"> </w:t>
      </w:r>
      <w:r w:rsidR="00F95C7C" w:rsidRPr="006731DE">
        <w:t>a</w:t>
      </w:r>
      <w:r w:rsidR="00F95C7C">
        <w:t> </w:t>
      </w:r>
      <w:r w:rsidRPr="006731DE">
        <w:t>zaměstnancům školy</w:t>
      </w:r>
      <w:r w:rsidR="00BE2C79">
        <w:t>.</w:t>
      </w:r>
    </w:p>
    <w:p w:rsidR="006A12D6" w:rsidRPr="006731DE" w:rsidRDefault="006A12D6" w:rsidP="006731DE">
      <w:r w:rsidRPr="006731DE">
        <w:t xml:space="preserve">Uživatelem knihovny se stává osoba na základě registrace (občanský průkaz, studijní průkaz). Registrací nabývá práva </w:t>
      </w:r>
      <w:r w:rsidR="00F95C7C" w:rsidRPr="006731DE">
        <w:t>a</w:t>
      </w:r>
      <w:r w:rsidR="00F95C7C">
        <w:t> </w:t>
      </w:r>
      <w:r w:rsidRPr="006731DE">
        <w:t>povinnosti podle tohoto řádu.</w:t>
      </w:r>
    </w:p>
    <w:p w:rsidR="006A12D6" w:rsidRPr="006731DE" w:rsidRDefault="006A12D6" w:rsidP="006731DE">
      <w:r w:rsidRPr="006731DE">
        <w:t>Při registraci je nový uživatel seznámen s řádem knihovny.</w:t>
      </w:r>
    </w:p>
    <w:p w:rsidR="006A12D6" w:rsidRPr="006731DE" w:rsidRDefault="006A12D6" w:rsidP="006731DE">
      <w:r w:rsidRPr="006731DE">
        <w:t xml:space="preserve">Uživatelé </w:t>
      </w:r>
      <w:r w:rsidR="00F95C7C" w:rsidRPr="006731DE">
        <w:t>i</w:t>
      </w:r>
      <w:r w:rsidR="00F95C7C">
        <w:t> </w:t>
      </w:r>
      <w:r w:rsidRPr="006731DE">
        <w:t xml:space="preserve">výpůjčky se evidují </w:t>
      </w:r>
      <w:r w:rsidR="004635E0" w:rsidRPr="006731DE">
        <w:t xml:space="preserve">v systému </w:t>
      </w:r>
      <w:proofErr w:type="spellStart"/>
      <w:r w:rsidR="004635E0" w:rsidRPr="006731DE">
        <w:t>Škola</w:t>
      </w:r>
      <w:r w:rsidR="006731DE">
        <w:t>O</w:t>
      </w:r>
      <w:r w:rsidR="004635E0" w:rsidRPr="006731DE">
        <w:t>nline</w:t>
      </w:r>
      <w:proofErr w:type="spellEnd"/>
      <w:r w:rsidR="004635E0" w:rsidRPr="006731DE">
        <w:t xml:space="preserve"> </w:t>
      </w:r>
      <w:r w:rsidRPr="006731DE">
        <w:t>– čtenářský průkaz se nevydává.</w:t>
      </w:r>
    </w:p>
    <w:p w:rsidR="006A12D6" w:rsidRPr="00E501FD" w:rsidRDefault="006A12D6" w:rsidP="00E501FD">
      <w:pPr>
        <w:pStyle w:val="Nadpis2"/>
        <w:rPr>
          <w:rFonts w:eastAsia="Calibri"/>
        </w:rPr>
      </w:pPr>
      <w:r w:rsidRPr="00E501FD">
        <w:rPr>
          <w:rFonts w:eastAsia="Calibri"/>
        </w:rPr>
        <w:t xml:space="preserve">Práva </w:t>
      </w:r>
      <w:r w:rsidR="00F95C7C" w:rsidRPr="00E501FD">
        <w:rPr>
          <w:rFonts w:eastAsia="Calibri"/>
        </w:rPr>
        <w:t>a</w:t>
      </w:r>
      <w:r w:rsidR="00F95C7C">
        <w:rPr>
          <w:rFonts w:eastAsia="Calibri"/>
        </w:rPr>
        <w:t> </w:t>
      </w:r>
      <w:r w:rsidRPr="00E501FD">
        <w:rPr>
          <w:rFonts w:eastAsia="Calibri"/>
        </w:rPr>
        <w:t>povinnosti uživatelů</w:t>
      </w:r>
    </w:p>
    <w:p w:rsidR="00E501FD" w:rsidRPr="00E501FD" w:rsidRDefault="00E501FD" w:rsidP="00E501FD">
      <w:pPr>
        <w:pStyle w:val="Odstavecseseznamem"/>
        <w:numPr>
          <w:ilvl w:val="0"/>
          <w:numId w:val="19"/>
        </w:numPr>
        <w:contextualSpacing w:val="0"/>
      </w:pPr>
      <w:r w:rsidRPr="00E501FD">
        <w:t>Uživatel má právo využívat všechny služby poskytované knihovnou za podmínek tohoto řádu.</w:t>
      </w:r>
    </w:p>
    <w:p w:rsidR="00E501FD" w:rsidRPr="00E501FD" w:rsidRDefault="00E501FD" w:rsidP="00E501FD">
      <w:pPr>
        <w:pStyle w:val="Odstavecseseznamem"/>
        <w:numPr>
          <w:ilvl w:val="0"/>
          <w:numId w:val="19"/>
        </w:numPr>
      </w:pPr>
      <w:r w:rsidRPr="00E501FD">
        <w:t>Uživatel je zejména povinen:</w:t>
      </w:r>
    </w:p>
    <w:p w:rsidR="00E501FD" w:rsidRPr="00E501FD" w:rsidRDefault="00E501FD" w:rsidP="00E501FD">
      <w:pPr>
        <w:pStyle w:val="Odstavecseseznamem"/>
        <w:numPr>
          <w:ilvl w:val="1"/>
          <w:numId w:val="19"/>
        </w:numPr>
      </w:pPr>
      <w:r w:rsidRPr="00E501FD">
        <w:t>nenarušovat klid v prostorách knihovny</w:t>
      </w:r>
    </w:p>
    <w:p w:rsidR="00E501FD" w:rsidRPr="00E501FD" w:rsidRDefault="00E501FD" w:rsidP="00E501FD">
      <w:pPr>
        <w:pStyle w:val="Odstavecseseznamem"/>
        <w:numPr>
          <w:ilvl w:val="1"/>
          <w:numId w:val="19"/>
        </w:numPr>
      </w:pPr>
      <w:r w:rsidRPr="00E501FD">
        <w:t xml:space="preserve">chovat se k zapůjčeným jednotkám šetrně, zejména není dovoleno podtrhávat </w:t>
      </w:r>
      <w:r w:rsidR="00F95C7C" w:rsidRPr="00E501FD">
        <w:t>a</w:t>
      </w:r>
      <w:r w:rsidR="00F95C7C">
        <w:t> </w:t>
      </w:r>
      <w:r w:rsidRPr="00E501FD">
        <w:t>vpisovat poznámky do dokumentů</w:t>
      </w:r>
    </w:p>
    <w:p w:rsidR="00E501FD" w:rsidRPr="00E501FD" w:rsidRDefault="00E501FD" w:rsidP="00E501FD">
      <w:pPr>
        <w:pStyle w:val="Odstavecseseznamem"/>
        <w:numPr>
          <w:ilvl w:val="1"/>
          <w:numId w:val="19"/>
        </w:numPr>
        <w:ind w:left="850" w:hanging="425"/>
        <w:contextualSpacing w:val="0"/>
      </w:pPr>
      <w:r w:rsidRPr="00E501FD">
        <w:t>řídit se pokyny pracovníka knihovny</w:t>
      </w:r>
    </w:p>
    <w:p w:rsidR="00E501FD" w:rsidRPr="00E501FD" w:rsidRDefault="00E501FD" w:rsidP="00E501FD">
      <w:pPr>
        <w:pStyle w:val="Odstavecseseznamem"/>
        <w:numPr>
          <w:ilvl w:val="0"/>
          <w:numId w:val="19"/>
        </w:numPr>
        <w:contextualSpacing w:val="0"/>
      </w:pPr>
      <w:r w:rsidRPr="00E501FD">
        <w:t xml:space="preserve">Zaregistrováním do knihovny se uživatel zavazuje plnit ustanovení řádu </w:t>
      </w:r>
      <w:r w:rsidR="00F95C7C" w:rsidRPr="00E501FD">
        <w:t>a</w:t>
      </w:r>
      <w:r w:rsidR="00F95C7C">
        <w:t> </w:t>
      </w:r>
      <w:r w:rsidRPr="00E501FD">
        <w:t xml:space="preserve">pokyny pracovníka knihovny, chránit knihovní fond </w:t>
      </w:r>
      <w:r w:rsidR="00F95C7C" w:rsidRPr="00E501FD">
        <w:t>a</w:t>
      </w:r>
      <w:r w:rsidR="00F95C7C">
        <w:t> </w:t>
      </w:r>
      <w:r w:rsidRPr="00E501FD">
        <w:t>majetek školy.</w:t>
      </w:r>
    </w:p>
    <w:p w:rsidR="00E501FD" w:rsidRPr="00E501FD" w:rsidRDefault="00E501FD" w:rsidP="00E501FD">
      <w:pPr>
        <w:pStyle w:val="Odstavecseseznamem"/>
        <w:numPr>
          <w:ilvl w:val="0"/>
          <w:numId w:val="19"/>
        </w:numPr>
        <w:contextualSpacing w:val="0"/>
      </w:pPr>
      <w:r w:rsidRPr="00E501FD">
        <w:t xml:space="preserve">Při ukončení účasti v knihovně jsou žáci </w:t>
      </w:r>
      <w:r w:rsidR="00F95C7C" w:rsidRPr="00E501FD">
        <w:t>a</w:t>
      </w:r>
      <w:r w:rsidR="00F95C7C">
        <w:t> </w:t>
      </w:r>
      <w:r w:rsidRPr="00E501FD">
        <w:t xml:space="preserve">zaměstnanci školy povinni vrátit všechny zapůjčené knihy a vyrovnat </w:t>
      </w:r>
      <w:r w:rsidR="00F95C7C" w:rsidRPr="00E501FD">
        <w:t>i</w:t>
      </w:r>
      <w:r w:rsidR="00F95C7C">
        <w:t> </w:t>
      </w:r>
      <w:r w:rsidRPr="00E501FD">
        <w:t xml:space="preserve">ostatní závazky. </w:t>
      </w:r>
      <w:r w:rsidR="00F95C7C" w:rsidRPr="00E501FD">
        <w:t>O</w:t>
      </w:r>
      <w:r w:rsidR="00F95C7C">
        <w:t> </w:t>
      </w:r>
      <w:r w:rsidRPr="00E501FD">
        <w:t>vyrovnání všech závazků jim bude vydáno písemné potvrzení (na požádání).</w:t>
      </w:r>
    </w:p>
    <w:p w:rsidR="00E501FD" w:rsidRPr="00E501FD" w:rsidRDefault="00E501FD" w:rsidP="00E501FD">
      <w:pPr>
        <w:pStyle w:val="Odstavecseseznamem"/>
        <w:numPr>
          <w:ilvl w:val="0"/>
          <w:numId w:val="19"/>
        </w:numPr>
        <w:contextualSpacing w:val="0"/>
      </w:pPr>
      <w:r w:rsidRPr="00E501FD">
        <w:t xml:space="preserve">Osobní údaje </w:t>
      </w:r>
      <w:r w:rsidR="00F95C7C" w:rsidRPr="00E501FD">
        <w:t>o</w:t>
      </w:r>
      <w:r w:rsidR="00F95C7C">
        <w:t> </w:t>
      </w:r>
      <w:r w:rsidRPr="00E501FD">
        <w:t>uživatelích budou uchovány pouze po dobu trvání registrace, po jejím ukončení budou data likvidována.</w:t>
      </w:r>
    </w:p>
    <w:p w:rsidR="006A12D6" w:rsidRDefault="00E501FD" w:rsidP="00E501FD">
      <w:pPr>
        <w:pStyle w:val="Nadpis1"/>
        <w:rPr>
          <w:rFonts w:eastAsia="Calibri"/>
        </w:rPr>
      </w:pPr>
      <w:r>
        <w:rPr>
          <w:rFonts w:eastAsia="Calibri"/>
        </w:rPr>
        <w:t>Výpůjční řád knihovny</w:t>
      </w:r>
    </w:p>
    <w:p w:rsidR="006A12D6" w:rsidRDefault="006A12D6" w:rsidP="00E501FD">
      <w:pPr>
        <w:pStyle w:val="Nadpis2"/>
        <w:rPr>
          <w:rFonts w:eastAsia="Calibri"/>
        </w:rPr>
      </w:pPr>
      <w:r>
        <w:rPr>
          <w:rFonts w:eastAsia="Calibri"/>
        </w:rPr>
        <w:t xml:space="preserve">Způsoby </w:t>
      </w:r>
      <w:r w:rsidRPr="00E501FD">
        <w:rPr>
          <w:rFonts w:eastAsia="Calibri"/>
        </w:rPr>
        <w:t>půjčování</w:t>
      </w:r>
    </w:p>
    <w:p w:rsidR="006A12D6" w:rsidRPr="00E501FD" w:rsidRDefault="006A12D6" w:rsidP="006A4180">
      <w:pPr>
        <w:pStyle w:val="Odstavecseseznamem"/>
        <w:numPr>
          <w:ilvl w:val="0"/>
          <w:numId w:val="20"/>
        </w:numPr>
      </w:pPr>
      <w:r w:rsidRPr="00E501FD">
        <w:t xml:space="preserve">Mimo knihovnu (absenčně) se zásadně </w:t>
      </w:r>
      <w:r w:rsidR="006A4180">
        <w:t>nepůjčují</w:t>
      </w:r>
    </w:p>
    <w:p w:rsidR="00BE3FB1" w:rsidRPr="00BE3FB1" w:rsidRDefault="006A4180" w:rsidP="006A4180">
      <w:pPr>
        <w:pStyle w:val="Odstavecseseznamem"/>
        <w:numPr>
          <w:ilvl w:val="1"/>
          <w:numId w:val="20"/>
        </w:numPr>
        <w:ind w:left="850" w:hanging="425"/>
      </w:pPr>
      <w:r>
        <w:t>archivní exempláře,</w:t>
      </w:r>
    </w:p>
    <w:p w:rsidR="00BE3FB1" w:rsidRPr="00E501FD" w:rsidRDefault="00BE3FB1" w:rsidP="006A4180">
      <w:pPr>
        <w:pStyle w:val="Odstavecseseznamem"/>
        <w:numPr>
          <w:ilvl w:val="1"/>
          <w:numId w:val="20"/>
        </w:numPr>
        <w:ind w:left="850" w:hanging="425"/>
      </w:pPr>
      <w:r w:rsidRPr="00E501FD">
        <w:t xml:space="preserve">díla, která jsou potřebná </w:t>
      </w:r>
      <w:r w:rsidR="00F95C7C" w:rsidRPr="00E501FD">
        <w:t>k</w:t>
      </w:r>
      <w:r w:rsidR="00F95C7C">
        <w:t> </w:t>
      </w:r>
      <w:r w:rsidRPr="00E501FD">
        <w:t>dennímu provozu knihovny (díla zařazená do p</w:t>
      </w:r>
      <w:r w:rsidR="006A4180">
        <w:t>říruční knihovny, do studovny),</w:t>
      </w:r>
    </w:p>
    <w:p w:rsidR="00BE3FB1" w:rsidRPr="00E501FD" w:rsidRDefault="006A4180" w:rsidP="00E501FD">
      <w:pPr>
        <w:pStyle w:val="Odstavecseseznamem"/>
        <w:numPr>
          <w:ilvl w:val="1"/>
          <w:numId w:val="20"/>
        </w:numPr>
        <w:contextualSpacing w:val="0"/>
      </w:pPr>
      <w:r>
        <w:t>poslední čísla periodik</w:t>
      </w:r>
    </w:p>
    <w:p w:rsidR="00BE3FB1" w:rsidRPr="00E501FD" w:rsidRDefault="00BE3FB1" w:rsidP="00E501FD">
      <w:pPr>
        <w:pStyle w:val="Odstavecseseznamem"/>
        <w:numPr>
          <w:ilvl w:val="0"/>
          <w:numId w:val="20"/>
        </w:numPr>
        <w:contextualSpacing w:val="0"/>
      </w:pPr>
      <w:r w:rsidRPr="00E501FD">
        <w:lastRenderedPageBreak/>
        <w:t xml:space="preserve">Výjimky povoluje knihovnice na základě žádosti uživatele nebo zájemce </w:t>
      </w:r>
      <w:r w:rsidR="00F95C7C" w:rsidRPr="00E501FD">
        <w:t>o</w:t>
      </w:r>
      <w:r w:rsidR="00F95C7C">
        <w:t> </w:t>
      </w:r>
      <w:r w:rsidRPr="00E501FD">
        <w:t>výpůjčku.</w:t>
      </w:r>
    </w:p>
    <w:p w:rsidR="006A12D6" w:rsidRPr="00E501FD" w:rsidRDefault="006A12D6" w:rsidP="00E501FD">
      <w:pPr>
        <w:pStyle w:val="Odstavecseseznamem"/>
        <w:numPr>
          <w:ilvl w:val="0"/>
          <w:numId w:val="20"/>
        </w:numPr>
        <w:contextualSpacing w:val="0"/>
      </w:pPr>
      <w:r w:rsidRPr="00E501FD">
        <w:t>Každá absenční výpůjčka podléhá registraci.</w:t>
      </w:r>
    </w:p>
    <w:p w:rsidR="006A12D6" w:rsidRDefault="006A12D6" w:rsidP="00E501FD">
      <w:pPr>
        <w:pStyle w:val="Nadpis2"/>
        <w:rPr>
          <w:rFonts w:eastAsia="Calibri"/>
        </w:rPr>
      </w:pPr>
      <w:r w:rsidRPr="00E501FD">
        <w:rPr>
          <w:rFonts w:eastAsia="Calibri"/>
        </w:rPr>
        <w:t>Výpůjční</w:t>
      </w:r>
      <w:r>
        <w:rPr>
          <w:rFonts w:eastAsia="Calibri"/>
        </w:rPr>
        <w:t xml:space="preserve"> lhůta</w:t>
      </w:r>
    </w:p>
    <w:p w:rsidR="006A12D6" w:rsidRPr="006A4180" w:rsidRDefault="006A12D6" w:rsidP="006A4180">
      <w:pPr>
        <w:pStyle w:val="Odstavecseseznamem"/>
        <w:numPr>
          <w:ilvl w:val="0"/>
          <w:numId w:val="21"/>
        </w:numPr>
      </w:pPr>
      <w:r w:rsidRPr="006A4180">
        <w:t xml:space="preserve">Knihy </w:t>
      </w:r>
      <w:r>
        <w:t>se</w:t>
      </w:r>
      <w:r w:rsidRPr="006A4180">
        <w:t xml:space="preserve"> žákům půjčují na </w:t>
      </w:r>
      <w:r w:rsidR="00214A14">
        <w:t>30 dní</w:t>
      </w:r>
      <w:r w:rsidR="00137705">
        <w:t xml:space="preserve">, periodika </w:t>
      </w:r>
      <w:r w:rsidR="00F95C7C">
        <w:t>a </w:t>
      </w:r>
      <w:r w:rsidR="00137705">
        <w:t>dokumenty na 1 týden.</w:t>
      </w:r>
    </w:p>
    <w:p w:rsidR="006A12D6" w:rsidRPr="006A4180" w:rsidRDefault="00F95C7C" w:rsidP="006A4180">
      <w:pPr>
        <w:pStyle w:val="Odstavecseseznamem"/>
        <w:numPr>
          <w:ilvl w:val="0"/>
          <w:numId w:val="21"/>
        </w:numPr>
      </w:pPr>
      <w:r w:rsidRPr="006A4180">
        <w:t>O</w:t>
      </w:r>
      <w:r>
        <w:t> </w:t>
      </w:r>
      <w:r w:rsidR="006A12D6" w:rsidRPr="006A4180">
        <w:t xml:space="preserve">prodloužení výpůjčky požádá uživatel po uplynutí výpůjční doby. Výpůjčka bude prodloužena, pokud </w:t>
      </w:r>
      <w:r w:rsidR="00137705" w:rsidRPr="006A4180">
        <w:t>na ni nemá rezervaci</w:t>
      </w:r>
      <w:r w:rsidR="006A12D6" w:rsidRPr="006A4180">
        <w:t xml:space="preserve"> jiný uživatel.</w:t>
      </w:r>
    </w:p>
    <w:p w:rsidR="006A12D6" w:rsidRPr="006A4180" w:rsidRDefault="006A12D6" w:rsidP="006A4180">
      <w:pPr>
        <w:pStyle w:val="Odstavecseseznamem"/>
        <w:numPr>
          <w:ilvl w:val="0"/>
          <w:numId w:val="21"/>
        </w:numPr>
      </w:pPr>
      <w:r w:rsidRPr="006A4180">
        <w:t xml:space="preserve">Knihy </w:t>
      </w:r>
      <w:r w:rsidR="00F95C7C" w:rsidRPr="006A4180">
        <w:t>a</w:t>
      </w:r>
      <w:r w:rsidR="00F95C7C">
        <w:t> </w:t>
      </w:r>
      <w:r w:rsidRPr="006A4180">
        <w:t>periodika se zaměstnancům školy půjčují na dobu nezbytně nutnou.</w:t>
      </w:r>
    </w:p>
    <w:p w:rsidR="006A12D6" w:rsidRDefault="006A12D6" w:rsidP="006A4180">
      <w:pPr>
        <w:pStyle w:val="Nadpis2"/>
        <w:rPr>
          <w:rFonts w:eastAsia="Calibri"/>
        </w:rPr>
      </w:pPr>
      <w:r>
        <w:rPr>
          <w:rFonts w:eastAsia="Calibri"/>
        </w:rPr>
        <w:t xml:space="preserve">Vracení </w:t>
      </w:r>
      <w:r w:rsidRPr="006A4180">
        <w:rPr>
          <w:rFonts w:eastAsia="Calibri"/>
        </w:rPr>
        <w:t>vypůjčeného</w:t>
      </w:r>
      <w:r>
        <w:rPr>
          <w:rFonts w:eastAsia="Calibri"/>
        </w:rPr>
        <w:t xml:space="preserve"> dokumentu, odpovědnost uživatele za půjčený dokument</w:t>
      </w:r>
    </w:p>
    <w:p w:rsidR="006A12D6" w:rsidRPr="006A4180" w:rsidRDefault="006A12D6" w:rsidP="006A4180">
      <w:pPr>
        <w:pStyle w:val="Odstavecseseznamem"/>
        <w:numPr>
          <w:ilvl w:val="0"/>
          <w:numId w:val="22"/>
        </w:numPr>
      </w:pPr>
      <w:r w:rsidRPr="006A4180">
        <w:t xml:space="preserve">Termíny vracení výpůjček jsou podle řádu knihovny </w:t>
      </w:r>
      <w:r w:rsidR="00F95C7C" w:rsidRPr="006A4180">
        <w:t>a</w:t>
      </w:r>
      <w:r w:rsidR="00F95C7C">
        <w:t> </w:t>
      </w:r>
      <w:r w:rsidRPr="006A4180">
        <w:t xml:space="preserve">před ukončením školního roku, tj. do </w:t>
      </w:r>
      <w:r w:rsidR="00016B39" w:rsidRPr="006A4180">
        <w:t>20</w:t>
      </w:r>
      <w:r w:rsidRPr="006A4180">
        <w:t>.</w:t>
      </w:r>
      <w:r w:rsidR="006A4180">
        <w:t> </w:t>
      </w:r>
      <w:r w:rsidRPr="006A4180">
        <w:t>6.</w:t>
      </w:r>
    </w:p>
    <w:p w:rsidR="006A12D6" w:rsidRPr="006A4180" w:rsidRDefault="006A12D6" w:rsidP="006A4180">
      <w:pPr>
        <w:pStyle w:val="Odstavecseseznamem"/>
        <w:numPr>
          <w:ilvl w:val="0"/>
          <w:numId w:val="22"/>
        </w:numPr>
      </w:pPr>
      <w:r w:rsidRPr="006A4180">
        <w:t>Uživatel nesmí půjčovat vypůjčený dokument dalším osobám.</w:t>
      </w:r>
    </w:p>
    <w:p w:rsidR="006A12D6" w:rsidRPr="006A4180" w:rsidRDefault="006A12D6" w:rsidP="006A4180">
      <w:pPr>
        <w:pStyle w:val="Odstavecseseznamem"/>
        <w:numPr>
          <w:ilvl w:val="0"/>
          <w:numId w:val="22"/>
        </w:numPr>
      </w:pPr>
      <w:r w:rsidRPr="006A4180">
        <w:t xml:space="preserve">Výpůjčky žáků musí být vráceny ke dni ukončení </w:t>
      </w:r>
      <w:r w:rsidR="00016B39" w:rsidRPr="006A4180">
        <w:t xml:space="preserve">nebo přerušení </w:t>
      </w:r>
      <w:r w:rsidRPr="006A4180">
        <w:t>studia žáka.</w:t>
      </w:r>
    </w:p>
    <w:p w:rsidR="006A12D6" w:rsidRPr="006A4180" w:rsidRDefault="006A12D6" w:rsidP="006A4180">
      <w:pPr>
        <w:pStyle w:val="Odstavecseseznamem"/>
        <w:numPr>
          <w:ilvl w:val="0"/>
          <w:numId w:val="22"/>
        </w:numPr>
      </w:pPr>
      <w:r w:rsidRPr="006A4180">
        <w:t xml:space="preserve"> Výpůjčky zaměstnanců školy musí být vráceny ke dni ukončení pracovního poměru zaměstnance.</w:t>
      </w:r>
    </w:p>
    <w:p w:rsidR="006A12D6" w:rsidRPr="00016B39" w:rsidRDefault="006A12D6" w:rsidP="006A4180">
      <w:pPr>
        <w:pStyle w:val="Nadpis2"/>
      </w:pPr>
      <w:r w:rsidRPr="006A4180">
        <w:rPr>
          <w:rFonts w:eastAsia="Calibri"/>
        </w:rPr>
        <w:t>Podmínky</w:t>
      </w:r>
      <w:r>
        <w:rPr>
          <w:rFonts w:eastAsia="Calibri"/>
        </w:rPr>
        <w:t xml:space="preserve"> využívání ostatních služeb</w:t>
      </w:r>
    </w:p>
    <w:p w:rsidR="006A4180" w:rsidRDefault="006A12D6" w:rsidP="006A4180">
      <w:pPr>
        <w:rPr>
          <w:rFonts w:eastAsia="Calibri"/>
        </w:rPr>
      </w:pPr>
      <w:r>
        <w:rPr>
          <w:rFonts w:eastAsia="Calibri"/>
        </w:rPr>
        <w:t xml:space="preserve">Reprografické služby jsou poskytovány pouze pro vlastní potřebu </w:t>
      </w:r>
      <w:r w:rsidRPr="006A4180">
        <w:rPr>
          <w:rFonts w:eastAsia="Calibri"/>
        </w:rPr>
        <w:t>uživ</w:t>
      </w:r>
      <w:r w:rsidR="006A4180">
        <w:rPr>
          <w:rFonts w:eastAsia="Calibri"/>
        </w:rPr>
        <w:t>atelů</w:t>
      </w:r>
      <w:r>
        <w:rPr>
          <w:rFonts w:eastAsia="Calibri"/>
        </w:rPr>
        <w:t xml:space="preserve">. Knihovna odmítne zhotovit kopie, </w:t>
      </w:r>
      <w:r>
        <w:t>které jsou</w:t>
      </w:r>
      <w:r w:rsidR="006A4180">
        <w:rPr>
          <w:rFonts w:eastAsia="Calibri"/>
        </w:rPr>
        <w:t xml:space="preserve"> v rozporu s právními předpisy.</w:t>
      </w:r>
    </w:p>
    <w:p w:rsidR="006A12D6" w:rsidRDefault="006A12D6" w:rsidP="006A4180">
      <w:pPr>
        <w:rPr>
          <w:rFonts w:eastAsia="Calibri"/>
        </w:rPr>
      </w:pPr>
      <w:r>
        <w:rPr>
          <w:rFonts w:eastAsia="Calibri"/>
        </w:rPr>
        <w:t xml:space="preserve">Reprografické </w:t>
      </w:r>
      <w:r w:rsidR="000F17A2">
        <w:rPr>
          <w:rFonts w:eastAsia="Calibri"/>
        </w:rPr>
        <w:t>služby provádí knihovník.</w:t>
      </w:r>
    </w:p>
    <w:p w:rsidR="006A12D6" w:rsidRDefault="006A12D6" w:rsidP="006A4180">
      <w:pPr>
        <w:pStyle w:val="Nadpis2"/>
        <w:rPr>
          <w:rFonts w:eastAsia="Calibri"/>
        </w:rPr>
      </w:pPr>
      <w:r w:rsidRPr="006A4180">
        <w:rPr>
          <w:rFonts w:eastAsia="Calibri"/>
        </w:rPr>
        <w:t>Pořádková</w:t>
      </w:r>
      <w:r>
        <w:rPr>
          <w:rFonts w:eastAsia="Calibri"/>
        </w:rPr>
        <w:t xml:space="preserve"> opatření</w:t>
      </w:r>
    </w:p>
    <w:p w:rsidR="006A12D6" w:rsidRPr="006A4180" w:rsidRDefault="006A12D6" w:rsidP="006A4180">
      <w:pPr>
        <w:pStyle w:val="Odstavecseseznamem"/>
        <w:numPr>
          <w:ilvl w:val="0"/>
          <w:numId w:val="23"/>
        </w:numPr>
        <w:contextualSpacing w:val="0"/>
      </w:pPr>
      <w:r w:rsidRPr="006A4180">
        <w:t xml:space="preserve">Uživatel je povinen zacházet s vypůjčenými knihami </w:t>
      </w:r>
      <w:r w:rsidR="00F95C7C" w:rsidRPr="006A4180">
        <w:t>a</w:t>
      </w:r>
      <w:r w:rsidR="00F95C7C">
        <w:t> </w:t>
      </w:r>
      <w:r w:rsidRPr="006A4180">
        <w:t xml:space="preserve">časopisy šetrně </w:t>
      </w:r>
      <w:r w:rsidR="00F95C7C" w:rsidRPr="006A4180">
        <w:t>a</w:t>
      </w:r>
      <w:r w:rsidR="00F95C7C">
        <w:t> </w:t>
      </w:r>
      <w:r w:rsidRPr="006A4180">
        <w:t>ukládat je na vyhrazené mís</w:t>
      </w:r>
      <w:r>
        <w:t>t</w:t>
      </w:r>
      <w:r w:rsidRPr="006A4180">
        <w:t>o. Zjištěné poškození ihned ohlásí knihovníkovi, jinak se vystavuje nebezpečí, že bude poškozený dokument hradit za předešlého uživatele.</w:t>
      </w:r>
    </w:p>
    <w:p w:rsidR="006A12D6" w:rsidRPr="006A4180" w:rsidRDefault="006A12D6" w:rsidP="006A4180">
      <w:pPr>
        <w:pStyle w:val="Odstavecseseznamem"/>
        <w:numPr>
          <w:ilvl w:val="0"/>
          <w:numId w:val="23"/>
        </w:numPr>
      </w:pPr>
      <w:r w:rsidRPr="006A4180">
        <w:t>Ztracen</w:t>
      </w:r>
      <w:r w:rsidR="006A4180">
        <w:t>ý</w:t>
      </w:r>
      <w:r w:rsidRPr="006A4180">
        <w:t xml:space="preserve"> </w:t>
      </w:r>
      <w:r w:rsidR="006A4180">
        <w:t>dokument</w:t>
      </w:r>
      <w:r w:rsidRPr="006A4180">
        <w:t xml:space="preserve"> musí uživatel na</w:t>
      </w:r>
      <w:r w:rsidR="006A4180">
        <w:t>hradit podle požadavku knihovny</w:t>
      </w:r>
    </w:p>
    <w:p w:rsidR="006A12D6" w:rsidRPr="006A4180" w:rsidRDefault="006A12D6" w:rsidP="006A4180">
      <w:pPr>
        <w:pStyle w:val="Odstavecseseznamem"/>
        <w:numPr>
          <w:ilvl w:val="1"/>
          <w:numId w:val="23"/>
        </w:numPr>
      </w:pPr>
      <w:r w:rsidRPr="006A4180">
        <w:t xml:space="preserve">nepoškozeným exemplářem téhož titulu </w:t>
      </w:r>
      <w:r w:rsidR="00F95C7C" w:rsidRPr="006A4180">
        <w:t>a</w:t>
      </w:r>
      <w:r w:rsidR="00F95C7C">
        <w:t> </w:t>
      </w:r>
      <w:r w:rsidRPr="006A4180">
        <w:t>vydání</w:t>
      </w:r>
    </w:p>
    <w:p w:rsidR="006A12D6" w:rsidRPr="006A4180" w:rsidRDefault="006A12D6" w:rsidP="006A4180">
      <w:pPr>
        <w:pStyle w:val="Odstavecseseznamem"/>
        <w:numPr>
          <w:ilvl w:val="1"/>
          <w:numId w:val="23"/>
        </w:numPr>
      </w:pPr>
      <w:r w:rsidRPr="006A4180">
        <w:rPr>
          <w:vanish/>
        </w:rPr>
        <w:t xml:space="preserve">vázanou </w:t>
      </w:r>
      <w:bookmarkStart w:id="0" w:name="_GoBack"/>
      <w:bookmarkEnd w:id="0"/>
      <w:r w:rsidRPr="006A4180">
        <w:t>kopií téhož vydání</w:t>
      </w:r>
    </w:p>
    <w:p w:rsidR="006A12D6" w:rsidRPr="006A4180" w:rsidRDefault="006A12D6" w:rsidP="006A4180">
      <w:pPr>
        <w:pStyle w:val="Odstavecseseznamem"/>
        <w:numPr>
          <w:ilvl w:val="1"/>
          <w:numId w:val="23"/>
        </w:numPr>
        <w:ind w:left="850" w:hanging="425"/>
        <w:contextualSpacing w:val="0"/>
      </w:pPr>
      <w:r w:rsidRPr="006A4180">
        <w:t>uhrazením nákladů na zhotovení reprografické kopie včetně vazby</w:t>
      </w:r>
    </w:p>
    <w:p w:rsidR="006A12D6" w:rsidRPr="006A4180" w:rsidRDefault="006A12D6" w:rsidP="006A4180">
      <w:pPr>
        <w:pStyle w:val="Odstavecseseznamem"/>
        <w:numPr>
          <w:ilvl w:val="0"/>
          <w:numId w:val="23"/>
        </w:numPr>
      </w:pPr>
      <w:r w:rsidRPr="006A4180">
        <w:t>Jestliže náhrada podle předcházejících bodů není možná nebo účelná, může knihovna dohod</w:t>
      </w:r>
      <w:r w:rsidR="006A4180">
        <w:t>nout s uživatelem náhradu škody</w:t>
      </w:r>
    </w:p>
    <w:p w:rsidR="006A12D6" w:rsidRPr="006A4180" w:rsidRDefault="006A12D6" w:rsidP="006A4180">
      <w:pPr>
        <w:pStyle w:val="Odstavecseseznamem"/>
        <w:numPr>
          <w:ilvl w:val="1"/>
          <w:numId w:val="23"/>
        </w:numPr>
      </w:pPr>
      <w:r w:rsidRPr="006A4180">
        <w:t xml:space="preserve">exemplářem téhož </w:t>
      </w:r>
      <w:r>
        <w:t>titulu v jiném</w:t>
      </w:r>
      <w:r w:rsidRPr="006A4180">
        <w:t xml:space="preserve"> vydání srovnatelné kvality</w:t>
      </w:r>
    </w:p>
    <w:p w:rsidR="006A12D6" w:rsidRPr="006A4180" w:rsidRDefault="006A12D6" w:rsidP="006A4180">
      <w:pPr>
        <w:pStyle w:val="Odstavecseseznamem"/>
        <w:numPr>
          <w:ilvl w:val="1"/>
          <w:numId w:val="23"/>
        </w:numPr>
      </w:pPr>
      <w:r w:rsidRPr="006A4180">
        <w:t>dodáním jiného titulu srovnatelné hodnoty podle potřeb knihovny</w:t>
      </w:r>
    </w:p>
    <w:p w:rsidR="006A12D6" w:rsidRPr="006A4180" w:rsidRDefault="006A12D6" w:rsidP="006A4180">
      <w:pPr>
        <w:pStyle w:val="Odstavecseseznamem"/>
        <w:numPr>
          <w:ilvl w:val="1"/>
          <w:numId w:val="23"/>
        </w:numPr>
        <w:contextualSpacing w:val="0"/>
      </w:pPr>
      <w:r w:rsidRPr="006A4180">
        <w:lastRenderedPageBreak/>
        <w:t>finančním vypořádáním na základě odborného odhadu knihovníka vycházejícího z ceny titulu na trhu v době ztráty</w:t>
      </w:r>
    </w:p>
    <w:p w:rsidR="006A12D6" w:rsidRPr="006A4180" w:rsidRDefault="00F95C7C" w:rsidP="006A4180">
      <w:pPr>
        <w:pStyle w:val="Odstavecseseznamem"/>
        <w:numPr>
          <w:ilvl w:val="0"/>
          <w:numId w:val="23"/>
        </w:numPr>
        <w:contextualSpacing w:val="0"/>
      </w:pPr>
      <w:r w:rsidRPr="006A4180">
        <w:t>O</w:t>
      </w:r>
      <w:r>
        <w:t> </w:t>
      </w:r>
      <w:r w:rsidR="00016B39" w:rsidRPr="006A4180">
        <w:t xml:space="preserve">způsobu náhrady ztráty nebo poškození rozhoduje správce knihovny. </w:t>
      </w:r>
      <w:r w:rsidRPr="006A4180">
        <w:t>K</w:t>
      </w:r>
      <w:r>
        <w:t> </w:t>
      </w:r>
      <w:r w:rsidR="00016B39" w:rsidRPr="006A4180">
        <w:t>uvedeným náhradám se</w:t>
      </w:r>
      <w:r w:rsidR="00137705" w:rsidRPr="006A4180">
        <w:t xml:space="preserve"> </w:t>
      </w:r>
      <w:r w:rsidR="00016B39" w:rsidRPr="006A4180">
        <w:t xml:space="preserve">připočítává </w:t>
      </w:r>
      <w:r w:rsidR="00137705" w:rsidRPr="00137705">
        <w:t>sankční poplatek</w:t>
      </w:r>
      <w:r w:rsidR="00016B39" w:rsidRPr="006A4180">
        <w:t xml:space="preserve"> za likvidaci škody</w:t>
      </w:r>
      <w:r w:rsidR="00137705" w:rsidRPr="006A4180">
        <w:t xml:space="preserve"> (viz Ceník poplatků)</w:t>
      </w:r>
      <w:r w:rsidR="00016B39" w:rsidRPr="006A4180">
        <w:t>.</w:t>
      </w:r>
    </w:p>
    <w:p w:rsidR="006A12D6" w:rsidRDefault="006A12D6" w:rsidP="006A4180">
      <w:pPr>
        <w:pStyle w:val="Odstavecseseznamem"/>
        <w:numPr>
          <w:ilvl w:val="0"/>
          <w:numId w:val="23"/>
        </w:numPr>
        <w:contextualSpacing w:val="0"/>
      </w:pPr>
      <w:r w:rsidRPr="006A4180">
        <w:t xml:space="preserve">Do vyřešení způsobu uhrazení ztráty </w:t>
      </w:r>
      <w:r w:rsidR="00F95C7C" w:rsidRPr="006A4180">
        <w:t>a</w:t>
      </w:r>
      <w:r w:rsidR="00F95C7C">
        <w:t> </w:t>
      </w:r>
      <w:r w:rsidRPr="006A4180">
        <w:t>uhrazení všech pohledávek má knihovna právo pozastavit uživateli poskytování všech služeb.</w:t>
      </w:r>
    </w:p>
    <w:p w:rsidR="006A12D6" w:rsidRDefault="006A12D6" w:rsidP="006A4180">
      <w:pPr>
        <w:pStyle w:val="Odstavecseseznamem"/>
        <w:numPr>
          <w:ilvl w:val="0"/>
          <w:numId w:val="23"/>
        </w:numPr>
        <w:contextualSpacing w:val="0"/>
      </w:pPr>
      <w:r w:rsidRPr="006A4180">
        <w:t xml:space="preserve">Jestliže uživatel na výzvu nebo upomínku knihovny nevrátí </w:t>
      </w:r>
      <w:r w:rsidR="006A4180">
        <w:t>dokument</w:t>
      </w:r>
      <w:r w:rsidRPr="006A4180">
        <w:t>, bude se její vrácení vymáhat právní cestou. Při vymáhání půjčené</w:t>
      </w:r>
      <w:r w:rsidR="006A4180">
        <w:t>ho</w:t>
      </w:r>
      <w:r w:rsidRPr="006A4180">
        <w:t xml:space="preserve"> </w:t>
      </w:r>
      <w:r w:rsidR="006A4180">
        <w:t>dokumentu</w:t>
      </w:r>
      <w:r w:rsidRPr="006A4180">
        <w:t xml:space="preserve"> právní cestou účtuje knihovna poplatek za náklady spojené s přípravou právního vymáhání. Do vypořádání pohledávek má knihovna právo pozastavit uživateli poskytování dalších služeb.</w:t>
      </w:r>
    </w:p>
    <w:p w:rsidR="006A12D6" w:rsidRDefault="006A12D6" w:rsidP="006A4180">
      <w:pPr>
        <w:pStyle w:val="Odstavecseseznamem"/>
        <w:numPr>
          <w:ilvl w:val="0"/>
          <w:numId w:val="23"/>
        </w:numPr>
        <w:contextualSpacing w:val="0"/>
      </w:pPr>
      <w:r w:rsidRPr="006A4180">
        <w:t xml:space="preserve">Uživatelé jsou povinni chodit do knihovny bez svrchního oděvu (kabáty, bundy apod.), </w:t>
      </w:r>
      <w:r w:rsidR="00BE2C79">
        <w:t>a </w:t>
      </w:r>
      <w:r w:rsidRPr="006A4180">
        <w:t>zavazadel</w:t>
      </w:r>
      <w:r w:rsidR="00BE2C79">
        <w:t>.</w:t>
      </w:r>
      <w:r w:rsidRPr="006A4180">
        <w:t xml:space="preserve"> V prostoru knihovny </w:t>
      </w:r>
      <w:r w:rsidR="00BE2C79">
        <w:t xml:space="preserve">platí školní řád a </w:t>
      </w:r>
      <w:r w:rsidRPr="006A4180">
        <w:t xml:space="preserve">není </w:t>
      </w:r>
      <w:r w:rsidR="00BE2C79">
        <w:t xml:space="preserve">tam </w:t>
      </w:r>
      <w:r w:rsidRPr="006A4180">
        <w:t xml:space="preserve">dovoleno jíst, pít, </w:t>
      </w:r>
      <w:r w:rsidR="00F40483" w:rsidRPr="006A4180">
        <w:t>telefonovat</w:t>
      </w:r>
      <w:r w:rsidR="006A4180">
        <w:t xml:space="preserve"> </w:t>
      </w:r>
      <w:r w:rsidR="00F95C7C">
        <w:t>a </w:t>
      </w:r>
      <w:r w:rsidRPr="006A4180">
        <w:t>rušit ostatní.</w:t>
      </w:r>
    </w:p>
    <w:p w:rsidR="00A071B9" w:rsidRPr="00126447" w:rsidRDefault="00A071B9" w:rsidP="00A071B9">
      <w:pPr>
        <w:pStyle w:val="Nadpis2"/>
      </w:pPr>
      <w:r>
        <w:t>Ceník poplatků</w:t>
      </w:r>
    </w:p>
    <w:p w:rsidR="00A071B9" w:rsidRDefault="00A071B9" w:rsidP="00A071B9">
      <w:pPr>
        <w:tabs>
          <w:tab w:val="left" w:leader="dot" w:pos="8789"/>
          <w:tab w:val="decimal" w:pos="9356"/>
        </w:tabs>
      </w:pPr>
      <w:r w:rsidRPr="00016B39">
        <w:t>Sank</w:t>
      </w:r>
      <w:r>
        <w:t xml:space="preserve">ční poplatek </w:t>
      </w:r>
      <w:r w:rsidRPr="00016B39">
        <w:t>za každý započatý</w:t>
      </w:r>
      <w:r>
        <w:t xml:space="preserve"> </w:t>
      </w:r>
      <w:r w:rsidR="00CB0225">
        <w:t xml:space="preserve">vyučovací </w:t>
      </w:r>
      <w:r w:rsidRPr="00016B39">
        <w:t xml:space="preserve">den po termínu </w:t>
      </w:r>
      <w:r>
        <w:t>vráce</w:t>
      </w:r>
      <w:r w:rsidRPr="00016B39">
        <w:t xml:space="preserve">ní výpůjčky </w:t>
      </w:r>
      <w:r w:rsidRPr="003F1CF4">
        <w:rPr>
          <w:spacing w:val="40"/>
        </w:rPr>
        <w:tab/>
      </w:r>
      <w:r>
        <w:tab/>
        <w:t>5 Kč</w:t>
      </w:r>
    </w:p>
    <w:p w:rsidR="00A071B9" w:rsidRDefault="00A071B9" w:rsidP="00A071B9">
      <w:pPr>
        <w:tabs>
          <w:tab w:val="left" w:leader="dot" w:pos="8789"/>
          <w:tab w:val="decimal" w:pos="9356"/>
        </w:tabs>
      </w:pPr>
      <w:r>
        <w:t>M</w:t>
      </w:r>
      <w:r w:rsidRPr="00137705">
        <w:t>anipulační poplatek za likvidaci škody</w:t>
      </w:r>
      <w:r>
        <w:t xml:space="preserve"> </w:t>
      </w:r>
      <w:r w:rsidRPr="003F1CF4">
        <w:rPr>
          <w:spacing w:val="40"/>
        </w:rPr>
        <w:tab/>
      </w:r>
      <w:r>
        <w:tab/>
        <w:t>100 Kč</w:t>
      </w:r>
    </w:p>
    <w:p w:rsidR="00A071B9" w:rsidRPr="00126447" w:rsidRDefault="00A071B9" w:rsidP="00A071B9">
      <w:pPr>
        <w:tabs>
          <w:tab w:val="left" w:leader="dot" w:pos="8789"/>
          <w:tab w:val="decimal" w:pos="9356"/>
        </w:tabs>
      </w:pPr>
      <w:r w:rsidRPr="00126447">
        <w:t xml:space="preserve">Tisk </w:t>
      </w:r>
      <w:r>
        <w:t xml:space="preserve">nebo kopie </w:t>
      </w:r>
      <w:r w:rsidRPr="00126447">
        <w:t>jedn</w:t>
      </w:r>
      <w:r>
        <w:t xml:space="preserve">é strany A4 </w:t>
      </w:r>
      <w:r w:rsidRPr="003F1CF4">
        <w:rPr>
          <w:spacing w:val="40"/>
        </w:rPr>
        <w:tab/>
      </w:r>
      <w:r>
        <w:tab/>
        <w:t>1 Kč</w:t>
      </w:r>
    </w:p>
    <w:p w:rsidR="00A071B9" w:rsidRPr="00126447" w:rsidRDefault="00A071B9" w:rsidP="00A071B9">
      <w:pPr>
        <w:tabs>
          <w:tab w:val="left" w:leader="dot" w:pos="8789"/>
          <w:tab w:val="decimal" w:pos="9356"/>
        </w:tabs>
      </w:pPr>
      <w:r w:rsidRPr="00126447">
        <w:t xml:space="preserve">Tisk </w:t>
      </w:r>
      <w:r>
        <w:t>nebo kopie jedné strany</w:t>
      </w:r>
      <w:r w:rsidRPr="00126447">
        <w:t xml:space="preserve"> A4</w:t>
      </w:r>
      <w:r>
        <w:t xml:space="preserve"> s obrázkem </w:t>
      </w:r>
      <w:r w:rsidRPr="003F1CF4">
        <w:rPr>
          <w:spacing w:val="40"/>
        </w:rPr>
        <w:tab/>
      </w:r>
      <w:r>
        <w:tab/>
        <w:t>2 Kč</w:t>
      </w:r>
    </w:p>
    <w:p w:rsidR="006A12D6" w:rsidRDefault="006A4180" w:rsidP="006A4180">
      <w:pPr>
        <w:pStyle w:val="Nadpis1"/>
        <w:rPr>
          <w:rFonts w:eastAsia="Calibri"/>
        </w:rPr>
      </w:pPr>
      <w:r>
        <w:rPr>
          <w:rFonts w:eastAsia="Calibri"/>
        </w:rPr>
        <w:t xml:space="preserve">Závěrečná </w:t>
      </w:r>
      <w:r w:rsidRPr="006A4180">
        <w:t>ustanovení</w:t>
      </w:r>
    </w:p>
    <w:p w:rsidR="006A12D6" w:rsidRDefault="006A12D6" w:rsidP="006A4180">
      <w:pPr>
        <w:pStyle w:val="Nadpis2"/>
        <w:rPr>
          <w:rFonts w:eastAsia="Calibri"/>
        </w:rPr>
      </w:pPr>
      <w:r>
        <w:rPr>
          <w:rFonts w:eastAsia="Calibri"/>
        </w:rPr>
        <w:t>Související právní předpisy</w:t>
      </w:r>
    </w:p>
    <w:p w:rsidR="006A12D6" w:rsidRPr="006A4180" w:rsidRDefault="006A12D6" w:rsidP="006A4180">
      <w:r w:rsidRPr="006A4180">
        <w:t xml:space="preserve">Zákon 257/2001 Sb. </w:t>
      </w:r>
      <w:r w:rsidR="00F95C7C" w:rsidRPr="006A4180">
        <w:t>o</w:t>
      </w:r>
      <w:r w:rsidR="00F95C7C">
        <w:t> </w:t>
      </w:r>
      <w:r w:rsidRPr="006A4180">
        <w:t xml:space="preserve">knihovnách </w:t>
      </w:r>
      <w:r w:rsidR="00F95C7C" w:rsidRPr="006A4180">
        <w:t>a</w:t>
      </w:r>
      <w:r w:rsidR="00F95C7C">
        <w:t> </w:t>
      </w:r>
      <w:r w:rsidRPr="006A4180">
        <w:t>podmínkách provozování veřejných knihovnických služeb (knihovní zákon),</w:t>
      </w:r>
    </w:p>
    <w:p w:rsidR="006A12D6" w:rsidRPr="006A4180" w:rsidRDefault="00CB0225" w:rsidP="006A4180">
      <w:r>
        <w:t>Vyhláška Ministerstva kultury</w:t>
      </w:r>
      <w:r w:rsidR="006A12D6" w:rsidRPr="006A4180">
        <w:t xml:space="preserve"> 88/2002 Sb. k provedení zákona  257/2001 Sb., </w:t>
      </w:r>
      <w:r w:rsidR="00F95C7C" w:rsidRPr="006A4180">
        <w:t>o</w:t>
      </w:r>
      <w:r w:rsidR="00F95C7C">
        <w:t> </w:t>
      </w:r>
      <w:r w:rsidR="006A12D6" w:rsidRPr="006A4180">
        <w:t xml:space="preserve">knihovnách </w:t>
      </w:r>
      <w:r w:rsidR="00F95C7C" w:rsidRPr="006A4180">
        <w:t>a</w:t>
      </w:r>
      <w:r w:rsidR="00F95C7C">
        <w:t> </w:t>
      </w:r>
      <w:r w:rsidR="006A12D6" w:rsidRPr="006A4180">
        <w:t xml:space="preserve">podmínkách provozování veřejných knihovnických </w:t>
      </w:r>
      <w:r w:rsidR="00F95C7C" w:rsidRPr="006A4180">
        <w:t>a</w:t>
      </w:r>
      <w:r w:rsidR="00F95C7C">
        <w:t> </w:t>
      </w:r>
      <w:r w:rsidR="006A12D6" w:rsidRPr="006A4180">
        <w:t>informačních služeb (knihovní zákon)</w:t>
      </w:r>
    </w:p>
    <w:p w:rsidR="006A12D6" w:rsidRPr="006A4180" w:rsidRDefault="006A12D6" w:rsidP="006A4180">
      <w:r w:rsidRPr="006A4180">
        <w:t xml:space="preserve">Zákon 121/2000 Sb., </w:t>
      </w:r>
      <w:r w:rsidR="00F95C7C" w:rsidRPr="006A4180">
        <w:t>o</w:t>
      </w:r>
      <w:r w:rsidR="00F95C7C">
        <w:t> </w:t>
      </w:r>
      <w:r w:rsidRPr="006A4180">
        <w:t xml:space="preserve">právu autorském, </w:t>
      </w:r>
      <w:r w:rsidR="00F95C7C" w:rsidRPr="006A4180">
        <w:t>o</w:t>
      </w:r>
      <w:r w:rsidR="00F95C7C">
        <w:t> </w:t>
      </w:r>
      <w:r w:rsidRPr="006A4180">
        <w:t xml:space="preserve">právech souvisejících s právem autorským </w:t>
      </w:r>
      <w:r w:rsidR="00F95C7C" w:rsidRPr="006A4180">
        <w:t>a</w:t>
      </w:r>
      <w:r w:rsidR="00F95C7C">
        <w:t> </w:t>
      </w:r>
      <w:r w:rsidR="00F95C7C" w:rsidRPr="006A4180">
        <w:t>o</w:t>
      </w:r>
      <w:r w:rsidR="00F95C7C">
        <w:t> </w:t>
      </w:r>
      <w:r w:rsidRPr="006A4180">
        <w:t>změně některých zákonů (autorský zákon),</w:t>
      </w:r>
    </w:p>
    <w:p w:rsidR="006A12D6" w:rsidRPr="006A4180" w:rsidRDefault="006A12D6" w:rsidP="006A4180">
      <w:r w:rsidRPr="006A4180">
        <w:t xml:space="preserve">Zákon 101/2000 Sb., </w:t>
      </w:r>
      <w:r w:rsidR="00F95C7C" w:rsidRPr="006A4180">
        <w:t>o</w:t>
      </w:r>
      <w:r w:rsidR="00F95C7C">
        <w:t> </w:t>
      </w:r>
      <w:r w:rsidRPr="006A4180">
        <w:t xml:space="preserve">ochraně osobních údajů </w:t>
      </w:r>
      <w:r w:rsidR="00F95C7C" w:rsidRPr="006A4180">
        <w:t>a</w:t>
      </w:r>
      <w:r w:rsidR="00F95C7C">
        <w:t> </w:t>
      </w:r>
      <w:r w:rsidR="00F95C7C" w:rsidRPr="006A4180">
        <w:t>o</w:t>
      </w:r>
      <w:r w:rsidR="00F95C7C">
        <w:t> </w:t>
      </w:r>
      <w:r w:rsidRPr="006A4180">
        <w:t>změně některých zákonů,</w:t>
      </w:r>
    </w:p>
    <w:p w:rsidR="006A12D6" w:rsidRPr="006A4180" w:rsidRDefault="006A12D6" w:rsidP="006A4180">
      <w:r w:rsidRPr="006A4180">
        <w:t xml:space="preserve">Zákon 89/1995 Sb., </w:t>
      </w:r>
      <w:r w:rsidR="00F95C7C" w:rsidRPr="006A4180">
        <w:t>o</w:t>
      </w:r>
      <w:r w:rsidR="00F95C7C">
        <w:t> </w:t>
      </w:r>
      <w:r w:rsidRPr="006A4180">
        <w:t>státní statistické službě, ve znění pozdějších předpisů.</w:t>
      </w:r>
    </w:p>
    <w:p w:rsidR="006A12D6" w:rsidRDefault="006A12D6" w:rsidP="008B12BB">
      <w:pPr>
        <w:pStyle w:val="Nadpis2"/>
        <w:keepNext/>
        <w:rPr>
          <w:rFonts w:eastAsia="Calibri"/>
        </w:rPr>
      </w:pPr>
      <w:r>
        <w:rPr>
          <w:rFonts w:eastAsia="Calibri"/>
        </w:rPr>
        <w:lastRenderedPageBreak/>
        <w:t xml:space="preserve">Stížnosti, </w:t>
      </w:r>
      <w:r w:rsidRPr="006A4180">
        <w:rPr>
          <w:rFonts w:eastAsia="Calibri"/>
        </w:rPr>
        <w:t>připomínky</w:t>
      </w:r>
      <w:r>
        <w:rPr>
          <w:rFonts w:eastAsia="Calibri"/>
        </w:rPr>
        <w:t>, změny</w:t>
      </w:r>
    </w:p>
    <w:p w:rsidR="006A12D6" w:rsidRPr="006A4180" w:rsidRDefault="006A12D6" w:rsidP="006A4180">
      <w:pPr>
        <w:pStyle w:val="Odstavecseseznamem"/>
        <w:numPr>
          <w:ilvl w:val="0"/>
          <w:numId w:val="24"/>
        </w:numPr>
        <w:contextualSpacing w:val="0"/>
      </w:pPr>
      <w:r w:rsidRPr="006A4180">
        <w:t xml:space="preserve">Uživatelé mohou podávat stížnosti </w:t>
      </w:r>
      <w:r w:rsidR="00F95C7C" w:rsidRPr="006A4180">
        <w:t>a</w:t>
      </w:r>
      <w:r w:rsidR="00F95C7C">
        <w:t> </w:t>
      </w:r>
      <w:r w:rsidRPr="006A4180">
        <w:t xml:space="preserve">připomínky k činnosti knihovny písemně nebo ústně pracovníkovi knihovny </w:t>
      </w:r>
      <w:r w:rsidR="006A4180">
        <w:t>nebo</w:t>
      </w:r>
      <w:r w:rsidRPr="006A4180">
        <w:t xml:space="preserve"> řediteli školy.</w:t>
      </w:r>
    </w:p>
    <w:p w:rsidR="006A12D6" w:rsidRPr="006A4180" w:rsidRDefault="006A12D6" w:rsidP="006A4180">
      <w:pPr>
        <w:pStyle w:val="Odstavecseseznamem"/>
        <w:numPr>
          <w:ilvl w:val="0"/>
          <w:numId w:val="24"/>
        </w:numPr>
        <w:contextualSpacing w:val="0"/>
      </w:pPr>
      <w:r w:rsidRPr="006A4180">
        <w:t xml:space="preserve">Změny v řádu knihovny </w:t>
      </w:r>
      <w:r w:rsidR="006A4180" w:rsidRPr="006A4180">
        <w:t>schval</w:t>
      </w:r>
      <w:r w:rsidR="006A4180">
        <w:t>uje</w:t>
      </w:r>
      <w:r w:rsidRPr="006A4180">
        <w:t xml:space="preserve"> ředitel školy.</w:t>
      </w:r>
    </w:p>
    <w:p w:rsidR="006A12D6" w:rsidRDefault="006A12D6" w:rsidP="00F95C7C">
      <w:pPr>
        <w:pStyle w:val="Nadpis2"/>
        <w:rPr>
          <w:rFonts w:eastAsia="Calibri"/>
        </w:rPr>
      </w:pPr>
      <w:r w:rsidRPr="00F95C7C">
        <w:rPr>
          <w:rFonts w:eastAsia="Calibri"/>
        </w:rPr>
        <w:t>Účinnost</w:t>
      </w:r>
    </w:p>
    <w:p w:rsidR="006A12D6" w:rsidRDefault="006A12D6" w:rsidP="00F95C7C">
      <w:pPr>
        <w:rPr>
          <w:rFonts w:eastAsia="Calibri"/>
          <w:b/>
        </w:rPr>
      </w:pPr>
      <w:r>
        <w:rPr>
          <w:rFonts w:eastAsia="Calibri"/>
        </w:rPr>
        <w:t xml:space="preserve">Řád knihovny nabývá účinnosti 1. </w:t>
      </w:r>
      <w:r w:rsidR="00846663">
        <w:rPr>
          <w:rFonts w:eastAsia="Calibri"/>
        </w:rPr>
        <w:t>9</w:t>
      </w:r>
      <w:r>
        <w:rPr>
          <w:rFonts w:eastAsia="Calibri"/>
        </w:rPr>
        <w:t>. 201</w:t>
      </w:r>
      <w:r w:rsidR="00846663">
        <w:rPr>
          <w:rFonts w:eastAsia="Calibri"/>
        </w:rPr>
        <w:t>1</w:t>
      </w:r>
    </w:p>
    <w:p w:rsidR="000F17A2" w:rsidRDefault="00F95C7C" w:rsidP="00F95C7C">
      <w:pPr>
        <w:spacing w:before="720" w:after="720"/>
        <w:rPr>
          <w:rFonts w:eastAsia="Calibri"/>
        </w:rPr>
      </w:pPr>
      <w:r>
        <w:rPr>
          <w:rFonts w:eastAsia="Calibri"/>
        </w:rPr>
        <w:t>V </w:t>
      </w:r>
      <w:r w:rsidR="00846663">
        <w:rPr>
          <w:rFonts w:eastAsia="Calibri"/>
        </w:rPr>
        <w:t>Praze</w:t>
      </w:r>
      <w:r w:rsidR="006A12D6">
        <w:rPr>
          <w:rFonts w:eastAsia="Calibri"/>
        </w:rPr>
        <w:t xml:space="preserve"> </w:t>
      </w:r>
      <w:r w:rsidR="00214A14">
        <w:rPr>
          <w:rFonts w:eastAsia="Calibri"/>
        </w:rPr>
        <w:t>1. 9</w:t>
      </w:r>
      <w:r w:rsidR="006A12D6">
        <w:rPr>
          <w:rFonts w:eastAsia="Calibri"/>
        </w:rPr>
        <w:t xml:space="preserve">. </w:t>
      </w:r>
      <w:r w:rsidR="000F17A2">
        <w:rPr>
          <w:rFonts w:eastAsia="Calibri"/>
        </w:rPr>
        <w:t>2011</w:t>
      </w:r>
    </w:p>
    <w:p w:rsidR="00F95C7C" w:rsidRPr="00F95C7C" w:rsidRDefault="00F95C7C" w:rsidP="00F95C7C">
      <w:pPr>
        <w:tabs>
          <w:tab w:val="left" w:pos="5670"/>
          <w:tab w:val="left" w:leader="dot" w:pos="8505"/>
        </w:tabs>
        <w:spacing w:after="0" w:line="240" w:lineRule="auto"/>
        <w:rPr>
          <w:rFonts w:eastAsia="Calibri"/>
          <w:spacing w:val="40"/>
        </w:rPr>
      </w:pPr>
      <w:r>
        <w:rPr>
          <w:rFonts w:eastAsia="Calibri"/>
        </w:rPr>
        <w:tab/>
      </w:r>
      <w:r w:rsidRPr="00F95C7C">
        <w:rPr>
          <w:rFonts w:eastAsia="Calibri"/>
          <w:spacing w:val="40"/>
        </w:rPr>
        <w:tab/>
      </w:r>
    </w:p>
    <w:p w:rsidR="000F17A2" w:rsidRDefault="00F95C7C" w:rsidP="00F95C7C">
      <w:pPr>
        <w:tabs>
          <w:tab w:val="center" w:pos="7088"/>
        </w:tabs>
        <w:spacing w:after="0" w:line="240" w:lineRule="auto"/>
        <w:rPr>
          <w:rFonts w:eastAsia="Calibri"/>
        </w:rPr>
      </w:pPr>
      <w:r>
        <w:rPr>
          <w:rFonts w:eastAsia="Calibri"/>
        </w:rPr>
        <w:tab/>
      </w:r>
      <w:r w:rsidR="00846663">
        <w:rPr>
          <w:rFonts w:eastAsia="Calibri"/>
        </w:rPr>
        <w:t>Mgr. Stanislav Luňák</w:t>
      </w:r>
    </w:p>
    <w:p w:rsidR="00126447" w:rsidRPr="00507E81" w:rsidRDefault="00F95C7C" w:rsidP="00F95C7C">
      <w:pPr>
        <w:tabs>
          <w:tab w:val="center" w:pos="7088"/>
        </w:tabs>
        <w:spacing w:after="0" w:line="240" w:lineRule="auto"/>
        <w:rPr>
          <w:rFonts w:eastAsia="Calibri"/>
        </w:rPr>
      </w:pPr>
      <w:r>
        <w:rPr>
          <w:rFonts w:eastAsia="Calibri"/>
        </w:rPr>
        <w:tab/>
      </w:r>
      <w:r w:rsidR="006A12D6">
        <w:rPr>
          <w:rFonts w:eastAsia="Calibri"/>
        </w:rPr>
        <w:t xml:space="preserve">ředitel školy </w:t>
      </w:r>
    </w:p>
    <w:sectPr w:rsidR="00126447" w:rsidRPr="00507E81" w:rsidSect="008B12BB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DC" w:rsidRDefault="00FF7BDC" w:rsidP="008B12BB">
      <w:pPr>
        <w:spacing w:after="0" w:line="240" w:lineRule="auto"/>
      </w:pPr>
      <w:r>
        <w:separator/>
      </w:r>
    </w:p>
  </w:endnote>
  <w:endnote w:type="continuationSeparator" w:id="0">
    <w:p w:rsidR="00FF7BDC" w:rsidRDefault="00FF7BDC" w:rsidP="008B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BB" w:rsidRDefault="00BA606A" w:rsidP="008B12BB">
    <w:pPr>
      <w:pStyle w:val="Zpat"/>
      <w:jc w:val="center"/>
    </w:pPr>
    <w:r>
      <w:fldChar w:fldCharType="begin"/>
    </w:r>
    <w:r w:rsidR="008B12BB">
      <w:instrText>PAGE   \* MERGEFORMAT</w:instrText>
    </w:r>
    <w:r>
      <w:fldChar w:fldCharType="separate"/>
    </w:r>
    <w:r w:rsidR="00CB0225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DC" w:rsidRDefault="00FF7BDC" w:rsidP="008B12BB">
      <w:pPr>
        <w:spacing w:after="0" w:line="240" w:lineRule="auto"/>
      </w:pPr>
      <w:r>
        <w:separator/>
      </w:r>
    </w:p>
  </w:footnote>
  <w:footnote w:type="continuationSeparator" w:id="0">
    <w:p w:rsidR="00FF7BDC" w:rsidRDefault="00FF7BDC" w:rsidP="008B1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A46"/>
    <w:multiLevelType w:val="multilevel"/>
    <w:tmpl w:val="2B1088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7948B6"/>
    <w:multiLevelType w:val="hybridMultilevel"/>
    <w:tmpl w:val="A1248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7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1D55"/>
    <w:multiLevelType w:val="hybridMultilevel"/>
    <w:tmpl w:val="ACB66F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D1349"/>
    <w:multiLevelType w:val="hybridMultilevel"/>
    <w:tmpl w:val="065EB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AE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7493"/>
    <w:multiLevelType w:val="multilevel"/>
    <w:tmpl w:val="179AD1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5D7C79"/>
    <w:multiLevelType w:val="hybridMultilevel"/>
    <w:tmpl w:val="A81A7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145C"/>
    <w:multiLevelType w:val="hybridMultilevel"/>
    <w:tmpl w:val="423ED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F21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24496"/>
    <w:multiLevelType w:val="multilevel"/>
    <w:tmpl w:val="179AD1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B2B3341"/>
    <w:multiLevelType w:val="multilevel"/>
    <w:tmpl w:val="179AD1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FE7329E"/>
    <w:multiLevelType w:val="multilevel"/>
    <w:tmpl w:val="179AD1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1063903"/>
    <w:multiLevelType w:val="multilevel"/>
    <w:tmpl w:val="179AD1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6E2A62"/>
    <w:multiLevelType w:val="multilevel"/>
    <w:tmpl w:val="1EECABBE"/>
    <w:lvl w:ilvl="0">
      <w:start w:val="1"/>
      <w:numFmt w:val="bullet"/>
      <w:lvlText w:val=""/>
      <w:lvlJc w:val="left"/>
      <w:pPr>
        <w:tabs>
          <w:tab w:val="num" w:pos="720"/>
        </w:tabs>
        <w:ind w:left="425" w:hanging="425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F2CCF"/>
    <w:multiLevelType w:val="hybridMultilevel"/>
    <w:tmpl w:val="15F81082"/>
    <w:lvl w:ilvl="0" w:tplc="A140A41A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4F2A4116"/>
    <w:multiLevelType w:val="multilevel"/>
    <w:tmpl w:val="179AD1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0D5B94"/>
    <w:multiLevelType w:val="hybridMultilevel"/>
    <w:tmpl w:val="2C9A8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B7D76"/>
    <w:multiLevelType w:val="hybridMultilevel"/>
    <w:tmpl w:val="871493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66FD7"/>
    <w:multiLevelType w:val="hybridMultilevel"/>
    <w:tmpl w:val="C7DE2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450FCA"/>
    <w:multiLevelType w:val="hybridMultilevel"/>
    <w:tmpl w:val="CF30F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B56C7"/>
    <w:multiLevelType w:val="multilevel"/>
    <w:tmpl w:val="2B1088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E9509D9"/>
    <w:multiLevelType w:val="hybridMultilevel"/>
    <w:tmpl w:val="18B0A026"/>
    <w:lvl w:ilvl="0" w:tplc="523885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C6050B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7BC29E6"/>
    <w:multiLevelType w:val="multilevel"/>
    <w:tmpl w:val="179AD1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9922246"/>
    <w:multiLevelType w:val="hybridMultilevel"/>
    <w:tmpl w:val="D148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C38B7"/>
    <w:multiLevelType w:val="hybridMultilevel"/>
    <w:tmpl w:val="36FA94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3D40DD"/>
    <w:multiLevelType w:val="hybridMultilevel"/>
    <w:tmpl w:val="5D5C059C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8"/>
  </w:num>
  <w:num w:numId="5">
    <w:abstractNumId w:val="23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16"/>
  </w:num>
  <w:num w:numId="12">
    <w:abstractNumId w:val="19"/>
  </w:num>
  <w:num w:numId="13">
    <w:abstractNumId w:val="6"/>
  </w:num>
  <w:num w:numId="14">
    <w:abstractNumId w:val="15"/>
  </w:num>
  <w:num w:numId="15">
    <w:abstractNumId w:val="11"/>
  </w:num>
  <w:num w:numId="16">
    <w:abstractNumId w:val="21"/>
  </w:num>
  <w:num w:numId="17">
    <w:abstractNumId w:val="0"/>
  </w:num>
  <w:num w:numId="18">
    <w:abstractNumId w:val="10"/>
  </w:num>
  <w:num w:numId="19">
    <w:abstractNumId w:val="9"/>
  </w:num>
  <w:num w:numId="20">
    <w:abstractNumId w:val="20"/>
  </w:num>
  <w:num w:numId="21">
    <w:abstractNumId w:val="7"/>
  </w:num>
  <w:num w:numId="22">
    <w:abstractNumId w:val="8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E6C"/>
    <w:rsid w:val="00016B39"/>
    <w:rsid w:val="000F17A2"/>
    <w:rsid w:val="000F4767"/>
    <w:rsid w:val="00126447"/>
    <w:rsid w:val="00137705"/>
    <w:rsid w:val="00214A14"/>
    <w:rsid w:val="002A541A"/>
    <w:rsid w:val="003F1CF4"/>
    <w:rsid w:val="004635E0"/>
    <w:rsid w:val="00503AC0"/>
    <w:rsid w:val="00507E81"/>
    <w:rsid w:val="005C66B8"/>
    <w:rsid w:val="005D42A9"/>
    <w:rsid w:val="00607A44"/>
    <w:rsid w:val="006731DE"/>
    <w:rsid w:val="006A12D6"/>
    <w:rsid w:val="006A4180"/>
    <w:rsid w:val="006B4597"/>
    <w:rsid w:val="006D2E6C"/>
    <w:rsid w:val="007C7F93"/>
    <w:rsid w:val="00846663"/>
    <w:rsid w:val="008562D7"/>
    <w:rsid w:val="008B12BB"/>
    <w:rsid w:val="009302C7"/>
    <w:rsid w:val="00A071B9"/>
    <w:rsid w:val="00AC6CB2"/>
    <w:rsid w:val="00BA606A"/>
    <w:rsid w:val="00BE2C79"/>
    <w:rsid w:val="00BE3FB1"/>
    <w:rsid w:val="00CB0225"/>
    <w:rsid w:val="00E501FD"/>
    <w:rsid w:val="00EF60EA"/>
    <w:rsid w:val="00F40483"/>
    <w:rsid w:val="00F95C7C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7A2"/>
    <w:pPr>
      <w:spacing w:line="288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C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Nadpis2">
    <w:name w:val="heading 2"/>
    <w:basedOn w:val="Normln"/>
    <w:link w:val="Nadpis2Char"/>
    <w:uiPriority w:val="9"/>
    <w:qFormat/>
    <w:rsid w:val="00503AC0"/>
    <w:pPr>
      <w:spacing w:before="360" w:line="240" w:lineRule="auto"/>
      <w:outlineLvl w:val="1"/>
    </w:pPr>
    <w:rPr>
      <w:rFonts w:asciiTheme="majorHAnsi" w:eastAsia="Times New Roman" w:hAnsiTheme="majorHAnsi" w:cs="Times New Roman"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6D2E6C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3AC0"/>
    <w:rPr>
      <w:rFonts w:asciiTheme="majorHAnsi" w:eastAsia="Times New Roman" w:hAnsiTheme="majorHAnsi" w:cs="Times New Roman"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6D2E6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2E6C"/>
    <w:pPr>
      <w:spacing w:before="150" w:after="15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rticleinfo">
    <w:name w:val="articleinfo"/>
    <w:basedOn w:val="Normln"/>
    <w:rsid w:val="006D2E6C"/>
    <w:pPr>
      <w:pBdr>
        <w:bottom w:val="single" w:sz="6" w:space="4" w:color="DEDEDE"/>
      </w:pBdr>
      <w:shd w:val="clear" w:color="auto" w:fill="D0D4E9"/>
      <w:spacing w:after="300" w:line="240" w:lineRule="auto"/>
      <w:ind w:left="-225" w:right="-225"/>
    </w:pPr>
    <w:rPr>
      <w:rFonts w:ascii="Times New Roman" w:eastAsia="Times New Roman" w:hAnsi="Times New Roman" w:cs="Times New Roman"/>
    </w:rPr>
  </w:style>
  <w:style w:type="character" w:customStyle="1" w:styleId="createdby1">
    <w:name w:val="createdby1"/>
    <w:basedOn w:val="Standardnpsmoodstavce"/>
    <w:rsid w:val="006D2E6C"/>
    <w:rPr>
      <w:b/>
      <w:bCs/>
      <w:vanish w:val="0"/>
      <w:webHidden w:val="0"/>
      <w:specVanish w:val="0"/>
    </w:rPr>
  </w:style>
  <w:style w:type="character" w:customStyle="1" w:styleId="createdate1">
    <w:name w:val="createdate1"/>
    <w:basedOn w:val="Standardnpsmoodstavce"/>
    <w:rsid w:val="006D2E6C"/>
    <w:rPr>
      <w:vanish w:val="0"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6D2E6C"/>
    <w:rPr>
      <w:b/>
      <w:bCs/>
    </w:rPr>
  </w:style>
  <w:style w:type="paragraph" w:styleId="Odstavecseseznamem">
    <w:name w:val="List Paragraph"/>
    <w:basedOn w:val="Normln"/>
    <w:uiPriority w:val="34"/>
    <w:qFormat/>
    <w:rsid w:val="006A12D6"/>
    <w:pPr>
      <w:ind w:left="720"/>
      <w:contextualSpacing/>
    </w:pPr>
  </w:style>
  <w:style w:type="paragraph" w:styleId="Bezmezer">
    <w:name w:val="No Spacing"/>
    <w:uiPriority w:val="1"/>
    <w:qFormat/>
    <w:rsid w:val="00507E81"/>
    <w:pPr>
      <w:spacing w:after="0" w:line="240" w:lineRule="auto"/>
    </w:pPr>
  </w:style>
  <w:style w:type="paragraph" w:customStyle="1" w:styleId="Default">
    <w:name w:val="Default"/>
    <w:rsid w:val="00BE3F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03AC0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3AC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03AC0"/>
    <w:rPr>
      <w:rFonts w:asciiTheme="majorHAnsi" w:eastAsiaTheme="majorEastAsia" w:hAnsiTheme="majorHAnsi" w:cstheme="majorBidi"/>
      <w:bCs/>
      <w:sz w:val="48"/>
      <w:szCs w:val="28"/>
    </w:rPr>
  </w:style>
  <w:style w:type="paragraph" w:styleId="Zhlav">
    <w:name w:val="header"/>
    <w:basedOn w:val="Normln"/>
    <w:link w:val="ZhlavChar"/>
    <w:uiPriority w:val="99"/>
    <w:unhideWhenUsed/>
    <w:rsid w:val="008B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2B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B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2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7A2"/>
    <w:pPr>
      <w:spacing w:line="288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C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Nadpis2">
    <w:name w:val="heading 2"/>
    <w:basedOn w:val="Normln"/>
    <w:link w:val="Nadpis2Char"/>
    <w:uiPriority w:val="9"/>
    <w:qFormat/>
    <w:rsid w:val="00503AC0"/>
    <w:pPr>
      <w:spacing w:before="360" w:line="240" w:lineRule="auto"/>
      <w:outlineLvl w:val="1"/>
    </w:pPr>
    <w:rPr>
      <w:rFonts w:asciiTheme="majorHAnsi" w:eastAsia="Times New Roman" w:hAnsiTheme="majorHAnsi" w:cs="Times New Roman"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6D2E6C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3AC0"/>
    <w:rPr>
      <w:rFonts w:asciiTheme="majorHAnsi" w:eastAsia="Times New Roman" w:hAnsiTheme="majorHAnsi" w:cs="Times New Roman"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6D2E6C"/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2E6C"/>
    <w:pPr>
      <w:spacing w:before="150" w:after="15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rticleinfo">
    <w:name w:val="articleinfo"/>
    <w:basedOn w:val="Normln"/>
    <w:rsid w:val="006D2E6C"/>
    <w:pPr>
      <w:pBdr>
        <w:bottom w:val="single" w:sz="6" w:space="4" w:color="DEDEDE"/>
      </w:pBdr>
      <w:shd w:val="clear" w:color="auto" w:fill="D0D4E9"/>
      <w:spacing w:after="300" w:line="240" w:lineRule="auto"/>
      <w:ind w:left="-225" w:right="-225"/>
    </w:pPr>
    <w:rPr>
      <w:rFonts w:ascii="Times New Roman" w:eastAsia="Times New Roman" w:hAnsi="Times New Roman" w:cs="Times New Roman"/>
    </w:rPr>
  </w:style>
  <w:style w:type="character" w:customStyle="1" w:styleId="createdby1">
    <w:name w:val="createdby1"/>
    <w:basedOn w:val="Standardnpsmoodstavce"/>
    <w:rsid w:val="006D2E6C"/>
    <w:rPr>
      <w:b/>
      <w:bCs/>
      <w:vanish w:val="0"/>
      <w:webHidden w:val="0"/>
      <w:specVanish w:val="0"/>
    </w:rPr>
  </w:style>
  <w:style w:type="character" w:customStyle="1" w:styleId="createdate1">
    <w:name w:val="createdate1"/>
    <w:basedOn w:val="Standardnpsmoodstavce"/>
    <w:rsid w:val="006D2E6C"/>
    <w:rPr>
      <w:vanish w:val="0"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6D2E6C"/>
    <w:rPr>
      <w:b/>
      <w:bCs/>
    </w:rPr>
  </w:style>
  <w:style w:type="paragraph" w:styleId="Odstavecseseznamem">
    <w:name w:val="List Paragraph"/>
    <w:basedOn w:val="Normln"/>
    <w:uiPriority w:val="34"/>
    <w:qFormat/>
    <w:rsid w:val="006A12D6"/>
    <w:pPr>
      <w:ind w:left="720"/>
      <w:contextualSpacing/>
    </w:pPr>
  </w:style>
  <w:style w:type="paragraph" w:styleId="Bezmezer">
    <w:name w:val="No Spacing"/>
    <w:uiPriority w:val="1"/>
    <w:qFormat/>
    <w:rsid w:val="00507E81"/>
    <w:pPr>
      <w:spacing w:after="0" w:line="240" w:lineRule="auto"/>
    </w:pPr>
  </w:style>
  <w:style w:type="paragraph" w:customStyle="1" w:styleId="Default">
    <w:name w:val="Default"/>
    <w:rsid w:val="00BE3F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03AC0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3AC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03AC0"/>
    <w:rPr>
      <w:rFonts w:asciiTheme="majorHAnsi" w:eastAsiaTheme="majorEastAsia" w:hAnsiTheme="majorHAnsi" w:cstheme="majorBidi"/>
      <w:bCs/>
      <w:sz w:val="48"/>
      <w:szCs w:val="28"/>
    </w:rPr>
  </w:style>
  <w:style w:type="paragraph" w:styleId="Zhlav">
    <w:name w:val="header"/>
    <w:basedOn w:val="Normln"/>
    <w:link w:val="ZhlavChar"/>
    <w:uiPriority w:val="99"/>
    <w:unhideWhenUsed/>
    <w:rsid w:val="008B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2B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B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2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075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5482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2727">
                                          <w:marLeft w:val="28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5908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NB069</cp:lastModifiedBy>
  <cp:revision>2</cp:revision>
  <dcterms:created xsi:type="dcterms:W3CDTF">2016-08-29T13:28:00Z</dcterms:created>
  <dcterms:modified xsi:type="dcterms:W3CDTF">2016-08-29T13:28:00Z</dcterms:modified>
</cp:coreProperties>
</file>