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6"/>
        <w:gridCol w:w="4476"/>
      </w:tblGrid>
      <w:tr w:rsidR="001F303A" w14:paraId="775ADCBC" w14:textId="77777777" w:rsidTr="00C12B1A">
        <w:tc>
          <w:tcPr>
            <w:tcW w:w="6926" w:type="dxa"/>
          </w:tcPr>
          <w:p w14:paraId="6225AA93" w14:textId="77777777" w:rsidR="001F303A" w:rsidRDefault="001F303A" w:rsidP="00DD6572">
            <w:pPr>
              <w:pStyle w:val="Nadpis1"/>
              <w:jc w:val="center"/>
              <w:outlineLvl w:val="0"/>
            </w:pPr>
            <w:r>
              <w:t>Harmonogram Pražského pramene</w:t>
            </w:r>
          </w:p>
          <w:p w14:paraId="5A0DB90B" w14:textId="30BDD8B0" w:rsidR="001F303A" w:rsidRDefault="00772174" w:rsidP="00B66D19">
            <w:pPr>
              <w:pStyle w:val="Nadpis3"/>
              <w:outlineLvl w:val="2"/>
            </w:pPr>
            <w:r>
              <w:t>14</w:t>
            </w:r>
            <w:r w:rsidR="001F303A">
              <w:t xml:space="preserve">. ročník, téma </w:t>
            </w:r>
            <w:r>
              <w:t>KOVY</w:t>
            </w:r>
          </w:p>
        </w:tc>
        <w:tc>
          <w:tcPr>
            <w:tcW w:w="4062" w:type="dxa"/>
          </w:tcPr>
          <w:p w14:paraId="5B80CD8F" w14:textId="569D80C4" w:rsidR="001F303A" w:rsidRDefault="00772174" w:rsidP="003955FA">
            <w:pPr>
              <w:pStyle w:val="Nadpis2"/>
              <w:outlineLvl w:val="1"/>
            </w:pPr>
            <w:r>
              <w:rPr>
                <w:noProof/>
              </w:rPr>
              <w:drawing>
                <wp:inline distT="0" distB="0" distL="0" distR="0" wp14:anchorId="7361BF7C" wp14:editId="07FBE18D">
                  <wp:extent cx="2696361" cy="1457567"/>
                  <wp:effectExtent l="0" t="0" r="8890" b="9525"/>
                  <wp:docPr id="4" name="Obrázek 4"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4" descr="Obsah obrázku text&#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8336" cy="1474852"/>
                          </a:xfrm>
                          <a:prstGeom prst="rect">
                            <a:avLst/>
                          </a:prstGeom>
                        </pic:spPr>
                      </pic:pic>
                    </a:graphicData>
                  </a:graphic>
                </wp:inline>
              </w:drawing>
            </w:r>
          </w:p>
        </w:tc>
      </w:tr>
    </w:tbl>
    <w:p w14:paraId="73D306D0" w14:textId="34C48198" w:rsidR="00C12B1A" w:rsidRPr="005A420C" w:rsidRDefault="00C12B1A" w:rsidP="00C12B1A">
      <w:pPr>
        <w:jc w:val="center"/>
        <w:rPr>
          <w:rFonts w:ascii="Arial" w:hAnsi="Arial" w:cs="Arial"/>
          <w:b/>
          <w:bCs/>
        </w:rPr>
      </w:pPr>
      <w:r w:rsidRPr="005A420C">
        <w:rPr>
          <w:rFonts w:ascii="Arial" w:hAnsi="Arial" w:cs="Arial"/>
          <w:b/>
          <w:bCs/>
        </w:rPr>
        <w:t xml:space="preserve">Finálové kolo </w:t>
      </w:r>
      <w:r w:rsidR="00772174">
        <w:rPr>
          <w:rFonts w:ascii="Arial" w:hAnsi="Arial" w:cs="Arial"/>
          <w:b/>
          <w:bCs/>
        </w:rPr>
        <w:t>11</w:t>
      </w:r>
      <w:r w:rsidRPr="005A420C">
        <w:rPr>
          <w:rFonts w:ascii="Arial" w:hAnsi="Arial" w:cs="Arial"/>
          <w:b/>
          <w:bCs/>
        </w:rPr>
        <w:t xml:space="preserve">. – </w:t>
      </w:r>
      <w:r w:rsidR="00772174">
        <w:rPr>
          <w:rFonts w:ascii="Arial" w:hAnsi="Arial" w:cs="Arial"/>
          <w:b/>
          <w:bCs/>
        </w:rPr>
        <w:t>12</w:t>
      </w:r>
      <w:r w:rsidRPr="005A420C">
        <w:rPr>
          <w:rFonts w:ascii="Arial" w:hAnsi="Arial" w:cs="Arial"/>
          <w:b/>
          <w:bCs/>
        </w:rPr>
        <w:t xml:space="preserve">. </w:t>
      </w:r>
      <w:r w:rsidR="00772174">
        <w:rPr>
          <w:rFonts w:ascii="Arial" w:hAnsi="Arial" w:cs="Arial"/>
          <w:b/>
          <w:bCs/>
        </w:rPr>
        <w:t>5</w:t>
      </w:r>
      <w:r w:rsidRPr="005A420C">
        <w:rPr>
          <w:rFonts w:ascii="Arial" w:hAnsi="Arial" w:cs="Arial"/>
          <w:b/>
          <w:bCs/>
        </w:rPr>
        <w:t>. 20</w:t>
      </w:r>
      <w:r w:rsidR="00772174">
        <w:rPr>
          <w:rFonts w:ascii="Arial" w:hAnsi="Arial" w:cs="Arial"/>
          <w:b/>
          <w:bCs/>
        </w:rPr>
        <w:t>22</w:t>
      </w:r>
    </w:p>
    <w:p w14:paraId="01B956C6" w14:textId="77777777" w:rsidR="00C12B1A" w:rsidRPr="005A420C" w:rsidRDefault="00C12B1A" w:rsidP="00C12B1A">
      <w:pPr>
        <w:jc w:val="center"/>
        <w:rPr>
          <w:rFonts w:ascii="Arial" w:hAnsi="Arial" w:cs="Arial"/>
        </w:rPr>
      </w:pPr>
      <w:r w:rsidRPr="005A420C">
        <w:rPr>
          <w:rFonts w:ascii="Arial" w:hAnsi="Arial" w:cs="Arial"/>
          <w:b/>
          <w:bCs/>
        </w:rPr>
        <w:t>Informace pro soutěžící a jejich rodiče</w:t>
      </w:r>
    </w:p>
    <w:p w14:paraId="3E428B20" w14:textId="77777777" w:rsidR="00C12B1A" w:rsidRPr="005A420C" w:rsidRDefault="00C12B1A" w:rsidP="00C12B1A">
      <w:pPr>
        <w:jc w:val="center"/>
        <w:rPr>
          <w:rFonts w:ascii="Arial" w:hAnsi="Arial" w:cs="Arial"/>
        </w:rPr>
      </w:pPr>
    </w:p>
    <w:p w14:paraId="19E01003" w14:textId="77777777" w:rsidR="00C12B1A" w:rsidRPr="001B25F5" w:rsidRDefault="00C12B1A" w:rsidP="00C12B1A">
      <w:pPr>
        <w:rPr>
          <w:rFonts w:ascii="Arial" w:hAnsi="Arial" w:cs="Arial"/>
        </w:rPr>
      </w:pPr>
      <w:r w:rsidRPr="001B25F5">
        <w:rPr>
          <w:rFonts w:ascii="Arial" w:hAnsi="Arial" w:cs="Arial"/>
        </w:rPr>
        <w:t>Vážení soutěžící, vážení rodiče,</w:t>
      </w:r>
    </w:p>
    <w:p w14:paraId="43D31536" w14:textId="721198BE" w:rsidR="00C12B1A" w:rsidRPr="001B25F5" w:rsidRDefault="00C12B1A" w:rsidP="00C12B1A">
      <w:pPr>
        <w:pStyle w:val="Zkladntext"/>
        <w:rPr>
          <w:rFonts w:ascii="Arial" w:hAnsi="Arial" w:cs="Arial"/>
        </w:rPr>
      </w:pPr>
      <w:r w:rsidRPr="001B25F5">
        <w:rPr>
          <w:rFonts w:ascii="Arial" w:hAnsi="Arial" w:cs="Arial"/>
        </w:rPr>
        <w:t xml:space="preserve">v termínu </w:t>
      </w:r>
      <w:r w:rsidR="00772174">
        <w:rPr>
          <w:rFonts w:ascii="Arial" w:hAnsi="Arial" w:cs="Arial"/>
        </w:rPr>
        <w:t>11</w:t>
      </w:r>
      <w:r w:rsidRPr="001B25F5">
        <w:rPr>
          <w:rFonts w:ascii="Arial" w:hAnsi="Arial" w:cs="Arial"/>
        </w:rPr>
        <w:t>.</w:t>
      </w:r>
      <w:r>
        <w:rPr>
          <w:rFonts w:ascii="Arial" w:hAnsi="Arial" w:cs="Arial"/>
        </w:rPr>
        <w:t xml:space="preserve"> </w:t>
      </w:r>
      <w:r w:rsidRPr="001B25F5">
        <w:rPr>
          <w:rFonts w:ascii="Arial" w:hAnsi="Arial" w:cs="Arial"/>
        </w:rPr>
        <w:t>-</w:t>
      </w:r>
      <w:r w:rsidR="00DD6572">
        <w:rPr>
          <w:rFonts w:ascii="Arial" w:hAnsi="Arial" w:cs="Arial"/>
        </w:rPr>
        <w:t xml:space="preserve"> </w:t>
      </w:r>
      <w:r w:rsidR="00772174">
        <w:rPr>
          <w:rFonts w:ascii="Arial" w:hAnsi="Arial" w:cs="Arial"/>
        </w:rPr>
        <w:t>12</w:t>
      </w:r>
      <w:r w:rsidRPr="001B25F5">
        <w:rPr>
          <w:rFonts w:ascii="Arial" w:hAnsi="Arial" w:cs="Arial"/>
        </w:rPr>
        <w:t>.</w:t>
      </w:r>
      <w:r>
        <w:rPr>
          <w:rFonts w:ascii="Arial" w:hAnsi="Arial" w:cs="Arial"/>
        </w:rPr>
        <w:t xml:space="preserve"> </w:t>
      </w:r>
      <w:r w:rsidR="00772174">
        <w:rPr>
          <w:rFonts w:ascii="Arial" w:hAnsi="Arial" w:cs="Arial"/>
        </w:rPr>
        <w:t>5</w:t>
      </w:r>
      <w:r w:rsidRPr="001B25F5">
        <w:rPr>
          <w:rFonts w:ascii="Arial" w:hAnsi="Arial" w:cs="Arial"/>
        </w:rPr>
        <w:t>. 20</w:t>
      </w:r>
      <w:r w:rsidR="00772174">
        <w:rPr>
          <w:rFonts w:ascii="Arial" w:hAnsi="Arial" w:cs="Arial"/>
        </w:rPr>
        <w:t>22</w:t>
      </w:r>
      <w:r w:rsidRPr="001B25F5">
        <w:rPr>
          <w:rFonts w:ascii="Arial" w:hAnsi="Arial" w:cs="Arial"/>
        </w:rPr>
        <w:t xml:space="preserve"> pořádá Gymnázium</w:t>
      </w:r>
      <w:r>
        <w:rPr>
          <w:rFonts w:ascii="Arial" w:hAnsi="Arial" w:cs="Arial"/>
        </w:rPr>
        <w:t>,</w:t>
      </w:r>
      <w:r w:rsidRPr="00C12B1A">
        <w:rPr>
          <w:rFonts w:ascii="Arial" w:hAnsi="Arial" w:cs="Arial"/>
        </w:rPr>
        <w:t xml:space="preserve"> </w:t>
      </w:r>
      <w:r w:rsidRPr="001B25F5">
        <w:rPr>
          <w:rFonts w:ascii="Arial" w:hAnsi="Arial" w:cs="Arial"/>
        </w:rPr>
        <w:t>Praha 2</w:t>
      </w:r>
      <w:r>
        <w:rPr>
          <w:rFonts w:ascii="Arial" w:hAnsi="Arial" w:cs="Arial"/>
        </w:rPr>
        <w:t>, Botičská 1</w:t>
      </w:r>
      <w:r w:rsidRPr="001B25F5">
        <w:rPr>
          <w:rFonts w:ascii="Arial" w:hAnsi="Arial" w:cs="Arial"/>
        </w:rPr>
        <w:t xml:space="preserve"> </w:t>
      </w:r>
      <w:r w:rsidR="00772174">
        <w:rPr>
          <w:rFonts w:ascii="Arial" w:hAnsi="Arial" w:cs="Arial"/>
        </w:rPr>
        <w:t xml:space="preserve">odsunuté </w:t>
      </w:r>
      <w:r w:rsidRPr="001B25F5">
        <w:rPr>
          <w:rFonts w:ascii="Arial" w:hAnsi="Arial" w:cs="Arial"/>
        </w:rPr>
        <w:t xml:space="preserve">finálové kolo </w:t>
      </w:r>
      <w:r w:rsidR="00DD6572">
        <w:rPr>
          <w:rFonts w:ascii="Arial" w:hAnsi="Arial" w:cs="Arial"/>
        </w:rPr>
        <w:t>1</w:t>
      </w:r>
      <w:r w:rsidR="00772174">
        <w:rPr>
          <w:rFonts w:ascii="Arial" w:hAnsi="Arial" w:cs="Arial"/>
        </w:rPr>
        <w:t>4</w:t>
      </w:r>
      <w:r>
        <w:rPr>
          <w:rFonts w:ascii="Arial" w:hAnsi="Arial" w:cs="Arial"/>
        </w:rPr>
        <w:t xml:space="preserve">. ročníku </w:t>
      </w:r>
      <w:r w:rsidRPr="001B25F5">
        <w:rPr>
          <w:rFonts w:ascii="Arial" w:hAnsi="Arial" w:cs="Arial"/>
        </w:rPr>
        <w:t>přírodovědné soutěže Pražský pramen, do kterého jste postoupil</w:t>
      </w:r>
      <w:r>
        <w:rPr>
          <w:rFonts w:ascii="Arial" w:hAnsi="Arial" w:cs="Arial"/>
        </w:rPr>
        <w:t>i</w:t>
      </w:r>
      <w:r w:rsidRPr="001B25F5">
        <w:rPr>
          <w:rFonts w:ascii="Arial" w:hAnsi="Arial" w:cs="Arial"/>
        </w:rPr>
        <w:t xml:space="preserve"> (Vaše dítě postoupilo).</w:t>
      </w:r>
    </w:p>
    <w:p w14:paraId="13E19575" w14:textId="77777777" w:rsidR="00C12B1A" w:rsidRPr="001B25F5" w:rsidRDefault="00C12B1A" w:rsidP="00C12B1A">
      <w:pPr>
        <w:rPr>
          <w:rFonts w:ascii="Arial" w:hAnsi="Arial" w:cs="Arial"/>
        </w:rPr>
      </w:pPr>
    </w:p>
    <w:p w14:paraId="502F5F01" w14:textId="77777777" w:rsidR="00C12B1A" w:rsidRDefault="00C12B1A" w:rsidP="00C12B1A">
      <w:pPr>
        <w:rPr>
          <w:rFonts w:ascii="Arial" w:hAnsi="Arial" w:cs="Arial"/>
        </w:rPr>
      </w:pPr>
      <w:r w:rsidRPr="001B25F5">
        <w:rPr>
          <w:rFonts w:ascii="Arial" w:hAnsi="Arial" w:cs="Arial"/>
          <w:b/>
          <w:bCs/>
        </w:rPr>
        <w:t>Program soustředění</w:t>
      </w:r>
      <w:r w:rsidRPr="001B25F5">
        <w:rPr>
          <w:rFonts w:ascii="Arial" w:hAnsi="Arial" w:cs="Arial"/>
        </w:rPr>
        <w:t xml:space="preserve"> je následující:</w:t>
      </w:r>
    </w:p>
    <w:p w14:paraId="002745E5" w14:textId="73E1B249" w:rsidR="00630130" w:rsidRPr="00D0391F" w:rsidRDefault="00952F06" w:rsidP="00630130">
      <w:pPr>
        <w:rPr>
          <w:rFonts w:ascii="Arial" w:hAnsi="Arial" w:cs="Arial"/>
          <w:b/>
          <w:bCs/>
        </w:rPr>
      </w:pPr>
      <w:r>
        <w:rPr>
          <w:rFonts w:ascii="Arial" w:hAnsi="Arial" w:cs="Arial"/>
          <w:b/>
          <w:bCs/>
        </w:rPr>
        <w:t>STŘEDA</w:t>
      </w:r>
      <w:r w:rsidR="00630130" w:rsidRPr="00D0391F">
        <w:rPr>
          <w:rFonts w:ascii="Arial" w:hAnsi="Arial" w:cs="Arial"/>
          <w:b/>
          <w:bCs/>
        </w:rPr>
        <w:t xml:space="preserve"> </w:t>
      </w:r>
      <w:r>
        <w:rPr>
          <w:rFonts w:ascii="Arial" w:hAnsi="Arial" w:cs="Arial"/>
          <w:b/>
          <w:bCs/>
        </w:rPr>
        <w:t>11</w:t>
      </w:r>
      <w:r w:rsidR="00630130" w:rsidRPr="00D0391F">
        <w:rPr>
          <w:rFonts w:ascii="Arial" w:hAnsi="Arial" w:cs="Arial"/>
          <w:b/>
          <w:bCs/>
        </w:rPr>
        <w:t xml:space="preserve">. </w:t>
      </w:r>
      <w:r>
        <w:rPr>
          <w:rFonts w:ascii="Arial" w:hAnsi="Arial" w:cs="Arial"/>
          <w:b/>
          <w:bCs/>
        </w:rPr>
        <w:t>5</w:t>
      </w:r>
      <w:r w:rsidR="00630130" w:rsidRPr="00D0391F">
        <w:rPr>
          <w:rFonts w:ascii="Arial" w:hAnsi="Arial" w:cs="Arial"/>
          <w:b/>
          <w:bCs/>
        </w:rPr>
        <w:t>. 20</w:t>
      </w:r>
      <w:r>
        <w:rPr>
          <w:rFonts w:ascii="Arial" w:hAnsi="Arial" w:cs="Arial"/>
          <w:b/>
          <w:bCs/>
        </w:rPr>
        <w:t>22</w:t>
      </w:r>
    </w:p>
    <w:tbl>
      <w:tblPr>
        <w:tblStyle w:val="Mkatabulky"/>
        <w:tblW w:w="0" w:type="auto"/>
        <w:tblLook w:val="04A0" w:firstRow="1" w:lastRow="0" w:firstColumn="1" w:lastColumn="0" w:noHBand="0" w:noVBand="1"/>
      </w:tblPr>
      <w:tblGrid>
        <w:gridCol w:w="988"/>
        <w:gridCol w:w="4044"/>
        <w:gridCol w:w="2930"/>
        <w:gridCol w:w="2800"/>
      </w:tblGrid>
      <w:tr w:rsidR="00630130" w14:paraId="6123F724" w14:textId="77777777" w:rsidTr="002D08F6">
        <w:tc>
          <w:tcPr>
            <w:tcW w:w="988" w:type="dxa"/>
          </w:tcPr>
          <w:p w14:paraId="7DB12300" w14:textId="518D17A8" w:rsidR="00630130" w:rsidRDefault="00630130" w:rsidP="00171D22">
            <w:r>
              <w:t>8.</w:t>
            </w:r>
            <w:r w:rsidR="00772174">
              <w:t>0</w:t>
            </w:r>
            <w:r>
              <w:t xml:space="preserve">0 </w:t>
            </w:r>
            <w:r w:rsidR="002D08F6">
              <w:t xml:space="preserve">– </w:t>
            </w:r>
            <w:r w:rsidR="00772174">
              <w:t>8.20</w:t>
            </w:r>
          </w:p>
        </w:tc>
        <w:tc>
          <w:tcPr>
            <w:tcW w:w="4044" w:type="dxa"/>
          </w:tcPr>
          <w:p w14:paraId="0F98BBC7" w14:textId="77777777" w:rsidR="00630130" w:rsidRDefault="00630130" w:rsidP="00171D22">
            <w:r>
              <w:t>Prezence u vrátnice G. Botičská</w:t>
            </w:r>
          </w:p>
        </w:tc>
        <w:tc>
          <w:tcPr>
            <w:tcW w:w="2930" w:type="dxa"/>
          </w:tcPr>
          <w:p w14:paraId="71687E0F" w14:textId="77777777" w:rsidR="00630130" w:rsidRDefault="00630130" w:rsidP="00171D22"/>
        </w:tc>
        <w:tc>
          <w:tcPr>
            <w:tcW w:w="2800" w:type="dxa"/>
          </w:tcPr>
          <w:p w14:paraId="50B8EB33" w14:textId="77777777" w:rsidR="00630130" w:rsidRDefault="00630130" w:rsidP="00171D22">
            <w:r>
              <w:t>Gymnázium, Botičská 1, Praha 2</w:t>
            </w:r>
          </w:p>
        </w:tc>
      </w:tr>
      <w:tr w:rsidR="00630130" w14:paraId="3F6ED4D8" w14:textId="77777777" w:rsidTr="002D08F6">
        <w:tc>
          <w:tcPr>
            <w:tcW w:w="988" w:type="dxa"/>
          </w:tcPr>
          <w:p w14:paraId="3BCD0455" w14:textId="0104E3E8" w:rsidR="00630130" w:rsidRDefault="00772174" w:rsidP="00171D22">
            <w:r>
              <w:t>8.20</w:t>
            </w:r>
            <w:r w:rsidR="002D08F6">
              <w:t xml:space="preserve"> – 8.40</w:t>
            </w:r>
          </w:p>
        </w:tc>
        <w:tc>
          <w:tcPr>
            <w:tcW w:w="4044" w:type="dxa"/>
          </w:tcPr>
          <w:p w14:paraId="432C0C11" w14:textId="6DF8E975" w:rsidR="00630130" w:rsidRDefault="00630130" w:rsidP="00171D22">
            <w:proofErr w:type="gramStart"/>
            <w:r>
              <w:t>Zahájení - úvod</w:t>
            </w:r>
            <w:proofErr w:type="gramEnd"/>
            <w:r>
              <w:t>, program, pravidla, bezpečnost</w:t>
            </w:r>
            <w:r w:rsidR="00772174">
              <w:t>.</w:t>
            </w:r>
          </w:p>
        </w:tc>
        <w:tc>
          <w:tcPr>
            <w:tcW w:w="2930" w:type="dxa"/>
          </w:tcPr>
          <w:p w14:paraId="0BD7C431" w14:textId="77777777" w:rsidR="00630130" w:rsidRDefault="00630130" w:rsidP="00171D22">
            <w:r>
              <w:t>Mgr. Petr Šíma (G. Botičská), Mgr. Stanislav Luňák (G. Botičská)</w:t>
            </w:r>
          </w:p>
        </w:tc>
        <w:tc>
          <w:tcPr>
            <w:tcW w:w="2800" w:type="dxa"/>
          </w:tcPr>
          <w:p w14:paraId="6F8E415F" w14:textId="77777777" w:rsidR="00630130" w:rsidRDefault="00630130" w:rsidP="00171D22">
            <w:proofErr w:type="spellStart"/>
            <w:r>
              <w:t>Gym</w:t>
            </w:r>
            <w:proofErr w:type="spellEnd"/>
            <w:r>
              <w:t>. Botičská</w:t>
            </w:r>
          </w:p>
        </w:tc>
      </w:tr>
      <w:tr w:rsidR="00630130" w14:paraId="1B8D791D" w14:textId="77777777" w:rsidTr="002D08F6">
        <w:tc>
          <w:tcPr>
            <w:tcW w:w="988" w:type="dxa"/>
          </w:tcPr>
          <w:p w14:paraId="19E83BB6" w14:textId="6C4D1119" w:rsidR="00630130" w:rsidRDefault="00772174" w:rsidP="00171D22">
            <w:r>
              <w:t>8.40</w:t>
            </w:r>
            <w:r w:rsidR="00337437">
              <w:t xml:space="preserve"> – 9.20</w:t>
            </w:r>
          </w:p>
        </w:tc>
        <w:tc>
          <w:tcPr>
            <w:tcW w:w="4044" w:type="dxa"/>
          </w:tcPr>
          <w:p w14:paraId="7D477567" w14:textId="0B35D47E" w:rsidR="00630130" w:rsidRDefault="00772174" w:rsidP="00171D22">
            <w:r>
              <w:t>Doba bronzová a železná</w:t>
            </w:r>
          </w:p>
        </w:tc>
        <w:tc>
          <w:tcPr>
            <w:tcW w:w="2930" w:type="dxa"/>
          </w:tcPr>
          <w:p w14:paraId="396FEAC7" w14:textId="3E19E11A" w:rsidR="00630130" w:rsidRDefault="00772174" w:rsidP="00171D22">
            <w:r>
              <w:t>Jakub Třešňák (FF UK)</w:t>
            </w:r>
          </w:p>
        </w:tc>
        <w:tc>
          <w:tcPr>
            <w:tcW w:w="2800" w:type="dxa"/>
          </w:tcPr>
          <w:p w14:paraId="158E9F99" w14:textId="77777777" w:rsidR="00630130" w:rsidRDefault="00630130" w:rsidP="00171D22">
            <w:proofErr w:type="spellStart"/>
            <w:r>
              <w:t>Gym</w:t>
            </w:r>
            <w:proofErr w:type="spellEnd"/>
            <w:r>
              <w:t>. Botičská</w:t>
            </w:r>
          </w:p>
        </w:tc>
      </w:tr>
      <w:tr w:rsidR="00630130" w14:paraId="7E2E0B99" w14:textId="77777777" w:rsidTr="002D08F6">
        <w:tc>
          <w:tcPr>
            <w:tcW w:w="988" w:type="dxa"/>
          </w:tcPr>
          <w:p w14:paraId="1D6C20C8" w14:textId="58BD9770" w:rsidR="00630130" w:rsidRDefault="00772174" w:rsidP="00171D22">
            <w:r>
              <w:t>9.30</w:t>
            </w:r>
            <w:r w:rsidR="00337437">
              <w:t xml:space="preserve"> – 10.10</w:t>
            </w:r>
          </w:p>
        </w:tc>
        <w:tc>
          <w:tcPr>
            <w:tcW w:w="4044" w:type="dxa"/>
          </w:tcPr>
          <w:p w14:paraId="58326AED" w14:textId="0DEE4EC0" w:rsidR="00630130" w:rsidRDefault="00772174" w:rsidP="00171D22">
            <w:r>
              <w:t>Kovy kolem nás</w:t>
            </w:r>
          </w:p>
        </w:tc>
        <w:tc>
          <w:tcPr>
            <w:tcW w:w="2930" w:type="dxa"/>
          </w:tcPr>
          <w:p w14:paraId="213CF0DF" w14:textId="2C5E7AE2" w:rsidR="00630130" w:rsidRDefault="00772174" w:rsidP="00171D22">
            <w:r>
              <w:t>RNDr. Jan Havlík, Ph.D. (VŠCHT)</w:t>
            </w:r>
          </w:p>
        </w:tc>
        <w:tc>
          <w:tcPr>
            <w:tcW w:w="2800" w:type="dxa"/>
          </w:tcPr>
          <w:p w14:paraId="39F16EA2" w14:textId="77777777" w:rsidR="00630130" w:rsidRDefault="00630130" w:rsidP="00171D22">
            <w:proofErr w:type="spellStart"/>
            <w:r>
              <w:t>Gym</w:t>
            </w:r>
            <w:proofErr w:type="spellEnd"/>
            <w:r>
              <w:t>. Botičská</w:t>
            </w:r>
          </w:p>
        </w:tc>
      </w:tr>
      <w:tr w:rsidR="00630130" w14:paraId="0F78E520" w14:textId="77777777" w:rsidTr="002D08F6">
        <w:tc>
          <w:tcPr>
            <w:tcW w:w="988" w:type="dxa"/>
          </w:tcPr>
          <w:p w14:paraId="477FE91D" w14:textId="3AD994FE" w:rsidR="00630130" w:rsidRDefault="00337437" w:rsidP="00171D22">
            <w:r>
              <w:t>10.20 – 11.00</w:t>
            </w:r>
          </w:p>
        </w:tc>
        <w:tc>
          <w:tcPr>
            <w:tcW w:w="4044" w:type="dxa"/>
          </w:tcPr>
          <w:p w14:paraId="111ED32E" w14:textId="04A4AEBB" w:rsidR="00630130" w:rsidRDefault="00337437" w:rsidP="00171D22">
            <w:r>
              <w:t>Fyzikální pokusy s kovy</w:t>
            </w:r>
          </w:p>
        </w:tc>
        <w:tc>
          <w:tcPr>
            <w:tcW w:w="2930" w:type="dxa"/>
          </w:tcPr>
          <w:p w14:paraId="669856C9" w14:textId="6D273BC7" w:rsidR="00630130" w:rsidRDefault="00337437" w:rsidP="00171D22">
            <w:r>
              <w:t>Mgr. Eva Kotrčová (G. Botičská)</w:t>
            </w:r>
          </w:p>
        </w:tc>
        <w:tc>
          <w:tcPr>
            <w:tcW w:w="2800" w:type="dxa"/>
          </w:tcPr>
          <w:p w14:paraId="7D465D5E" w14:textId="77777777" w:rsidR="00630130" w:rsidRDefault="00630130" w:rsidP="00171D22">
            <w:proofErr w:type="spellStart"/>
            <w:r>
              <w:t>Gym</w:t>
            </w:r>
            <w:proofErr w:type="spellEnd"/>
            <w:r>
              <w:t>. Botičská</w:t>
            </w:r>
          </w:p>
        </w:tc>
      </w:tr>
      <w:tr w:rsidR="00630130" w14:paraId="6436F31E" w14:textId="77777777" w:rsidTr="002D08F6">
        <w:tc>
          <w:tcPr>
            <w:tcW w:w="988" w:type="dxa"/>
          </w:tcPr>
          <w:p w14:paraId="2BFAA769" w14:textId="21C62BB3" w:rsidR="00630130" w:rsidRDefault="00337437" w:rsidP="00171D22">
            <w:r>
              <w:t>11.00 – 11.20</w:t>
            </w:r>
          </w:p>
        </w:tc>
        <w:tc>
          <w:tcPr>
            <w:tcW w:w="4044" w:type="dxa"/>
          </w:tcPr>
          <w:p w14:paraId="49F5361E" w14:textId="3091F6C5" w:rsidR="00630130" w:rsidRDefault="00630130" w:rsidP="00171D22">
            <w:r>
              <w:t xml:space="preserve">Přestávka, </w:t>
            </w:r>
            <w:proofErr w:type="spellStart"/>
            <w:r>
              <w:t>oběd</w:t>
            </w:r>
            <w:r w:rsidR="00337437">
              <w:t>osvačina</w:t>
            </w:r>
            <w:proofErr w:type="spellEnd"/>
          </w:p>
        </w:tc>
        <w:tc>
          <w:tcPr>
            <w:tcW w:w="2930" w:type="dxa"/>
          </w:tcPr>
          <w:p w14:paraId="5F2A07F8" w14:textId="77777777" w:rsidR="00630130" w:rsidRDefault="00630130" w:rsidP="00171D22"/>
        </w:tc>
        <w:tc>
          <w:tcPr>
            <w:tcW w:w="2800" w:type="dxa"/>
          </w:tcPr>
          <w:p w14:paraId="6A80A496" w14:textId="77777777" w:rsidR="00630130" w:rsidRDefault="00630130" w:rsidP="00171D22">
            <w:proofErr w:type="spellStart"/>
            <w:r>
              <w:t>Gym</w:t>
            </w:r>
            <w:proofErr w:type="spellEnd"/>
            <w:r>
              <w:t>. Botičská</w:t>
            </w:r>
          </w:p>
        </w:tc>
      </w:tr>
      <w:tr w:rsidR="00630130" w14:paraId="2F1B1A3A" w14:textId="77777777" w:rsidTr="002D08F6">
        <w:tc>
          <w:tcPr>
            <w:tcW w:w="988" w:type="dxa"/>
          </w:tcPr>
          <w:p w14:paraId="2B19C3EE" w14:textId="0FA2D153" w:rsidR="00630130" w:rsidRDefault="00337437" w:rsidP="00171D22">
            <w:r>
              <w:t>11.20-12.00</w:t>
            </w:r>
          </w:p>
        </w:tc>
        <w:tc>
          <w:tcPr>
            <w:tcW w:w="4044" w:type="dxa"/>
          </w:tcPr>
          <w:p w14:paraId="660FAE82" w14:textId="29BC44FE" w:rsidR="00630130" w:rsidRDefault="00337437" w:rsidP="00171D22">
            <w:r>
              <w:t>1</w:t>
            </w:r>
            <w:r w:rsidR="00630130">
              <w:t>. blok laboratorních cvičení</w:t>
            </w:r>
            <w:r w:rsidR="009C5C59">
              <w:t>:</w:t>
            </w:r>
          </w:p>
          <w:p w14:paraId="167E48DF" w14:textId="0FBD60DA" w:rsidR="009C5C59" w:rsidRDefault="009C5C59" w:rsidP="009C5C59">
            <w:r>
              <w:t>Hrátky s kovy / Měření teploty pomocí kovů / Hemoglobin</w:t>
            </w:r>
          </w:p>
        </w:tc>
        <w:tc>
          <w:tcPr>
            <w:tcW w:w="2930" w:type="dxa"/>
          </w:tcPr>
          <w:p w14:paraId="05BE4A76" w14:textId="2131391F" w:rsidR="00630130" w:rsidRDefault="00337437" w:rsidP="00171D22">
            <w:r>
              <w:t>Mgr. Vlasta Čepelová (G. Botičská)</w:t>
            </w:r>
            <w:r w:rsidR="009C5C59">
              <w:t xml:space="preserve"> / </w:t>
            </w:r>
            <w:r>
              <w:t>Stanislav Luňák</w:t>
            </w:r>
            <w:r w:rsidR="009C5C59">
              <w:t xml:space="preserve"> / </w:t>
            </w:r>
            <w:r>
              <w:t>Petr Šíma</w:t>
            </w:r>
          </w:p>
        </w:tc>
        <w:tc>
          <w:tcPr>
            <w:tcW w:w="2800" w:type="dxa"/>
          </w:tcPr>
          <w:p w14:paraId="703B543A" w14:textId="77777777" w:rsidR="00630130" w:rsidRDefault="00630130" w:rsidP="00171D22">
            <w:proofErr w:type="spellStart"/>
            <w:r>
              <w:t>Gym</w:t>
            </w:r>
            <w:proofErr w:type="spellEnd"/>
            <w:r>
              <w:t>. Botičská</w:t>
            </w:r>
          </w:p>
        </w:tc>
      </w:tr>
      <w:tr w:rsidR="00630130" w14:paraId="654D0452" w14:textId="77777777" w:rsidTr="002D08F6">
        <w:tc>
          <w:tcPr>
            <w:tcW w:w="988" w:type="dxa"/>
          </w:tcPr>
          <w:p w14:paraId="3DC9DEF0" w14:textId="0C4176E4" w:rsidR="00630130" w:rsidRDefault="00337437" w:rsidP="00171D22">
            <w:r>
              <w:t>12.05 – 12.45</w:t>
            </w:r>
          </w:p>
        </w:tc>
        <w:tc>
          <w:tcPr>
            <w:tcW w:w="4044" w:type="dxa"/>
          </w:tcPr>
          <w:p w14:paraId="047A7C0D" w14:textId="5CEBCD7E" w:rsidR="00630130" w:rsidRDefault="00337437" w:rsidP="00171D22">
            <w:r>
              <w:t>2. blok laboratorních cvičení</w:t>
            </w:r>
          </w:p>
        </w:tc>
        <w:tc>
          <w:tcPr>
            <w:tcW w:w="2930" w:type="dxa"/>
          </w:tcPr>
          <w:p w14:paraId="69F5B08C" w14:textId="74F9B5AF" w:rsidR="00630130" w:rsidRDefault="00337437" w:rsidP="00171D22">
            <w:r>
              <w:t>Vlasta Čepelová, Stanislav Luňák, Petr Šíma</w:t>
            </w:r>
          </w:p>
        </w:tc>
        <w:tc>
          <w:tcPr>
            <w:tcW w:w="2800" w:type="dxa"/>
          </w:tcPr>
          <w:p w14:paraId="1182E30C" w14:textId="0002431E" w:rsidR="00630130" w:rsidRDefault="00952F06" w:rsidP="00171D22">
            <w:proofErr w:type="spellStart"/>
            <w:r>
              <w:t>Gym</w:t>
            </w:r>
            <w:proofErr w:type="spellEnd"/>
            <w:r>
              <w:t>. Botičská</w:t>
            </w:r>
          </w:p>
        </w:tc>
      </w:tr>
      <w:tr w:rsidR="00630130" w14:paraId="2E3CAC48" w14:textId="77777777" w:rsidTr="002D08F6">
        <w:tc>
          <w:tcPr>
            <w:tcW w:w="988" w:type="dxa"/>
          </w:tcPr>
          <w:p w14:paraId="56ABAA22" w14:textId="33E5480C" w:rsidR="00630130" w:rsidRDefault="00337437" w:rsidP="00171D22">
            <w:r>
              <w:lastRenderedPageBreak/>
              <w:t>12.50 – 13.30</w:t>
            </w:r>
          </w:p>
        </w:tc>
        <w:tc>
          <w:tcPr>
            <w:tcW w:w="4044" w:type="dxa"/>
          </w:tcPr>
          <w:p w14:paraId="12AACD38" w14:textId="7B54CBBF" w:rsidR="00630130" w:rsidRDefault="00337437" w:rsidP="00171D22">
            <w:r>
              <w:t>3. blok laboratorních cvičení</w:t>
            </w:r>
          </w:p>
        </w:tc>
        <w:tc>
          <w:tcPr>
            <w:tcW w:w="2930" w:type="dxa"/>
          </w:tcPr>
          <w:p w14:paraId="3D8FA247" w14:textId="4F077515" w:rsidR="00630130" w:rsidRDefault="00952F06" w:rsidP="00171D22">
            <w:r>
              <w:t>Vlasta Čepelová, Stanislav Luňák, Petr Šíma</w:t>
            </w:r>
          </w:p>
        </w:tc>
        <w:tc>
          <w:tcPr>
            <w:tcW w:w="2800" w:type="dxa"/>
          </w:tcPr>
          <w:p w14:paraId="4A515BD4" w14:textId="26380E3E" w:rsidR="00630130" w:rsidRDefault="00952F06" w:rsidP="00171D22">
            <w:proofErr w:type="spellStart"/>
            <w:r>
              <w:t>Gym</w:t>
            </w:r>
            <w:proofErr w:type="spellEnd"/>
            <w:r>
              <w:t>. Botičská</w:t>
            </w:r>
          </w:p>
        </w:tc>
      </w:tr>
      <w:tr w:rsidR="00630130" w14:paraId="10AC3FDE" w14:textId="77777777" w:rsidTr="002D08F6">
        <w:tc>
          <w:tcPr>
            <w:tcW w:w="988" w:type="dxa"/>
          </w:tcPr>
          <w:p w14:paraId="68AA1EF2" w14:textId="71BB8EAF" w:rsidR="00630130" w:rsidRDefault="00952F06" w:rsidP="00171D22">
            <w:r>
              <w:t>13.35</w:t>
            </w:r>
          </w:p>
        </w:tc>
        <w:tc>
          <w:tcPr>
            <w:tcW w:w="4044" w:type="dxa"/>
          </w:tcPr>
          <w:p w14:paraId="61720D1E" w14:textId="77777777" w:rsidR="00630130" w:rsidRDefault="00630130" w:rsidP="00171D22">
            <w:r>
              <w:t>Ukončení prvního dne</w:t>
            </w:r>
          </w:p>
        </w:tc>
        <w:tc>
          <w:tcPr>
            <w:tcW w:w="2930" w:type="dxa"/>
          </w:tcPr>
          <w:p w14:paraId="6F6E249E" w14:textId="77777777" w:rsidR="00630130" w:rsidRDefault="00630130" w:rsidP="00171D22"/>
        </w:tc>
        <w:tc>
          <w:tcPr>
            <w:tcW w:w="2800" w:type="dxa"/>
          </w:tcPr>
          <w:p w14:paraId="6F7FB0BD" w14:textId="0F3071FB" w:rsidR="00630130" w:rsidRDefault="00952F06" w:rsidP="00171D22">
            <w:proofErr w:type="spellStart"/>
            <w:r>
              <w:t>Gym</w:t>
            </w:r>
            <w:proofErr w:type="spellEnd"/>
            <w:r>
              <w:t>. Botičská</w:t>
            </w:r>
          </w:p>
        </w:tc>
      </w:tr>
    </w:tbl>
    <w:p w14:paraId="3B1AEF35" w14:textId="77777777" w:rsidR="00630130" w:rsidRDefault="00630130" w:rsidP="00630130"/>
    <w:p w14:paraId="135789A4" w14:textId="543896F5" w:rsidR="00630130" w:rsidRPr="00D0391F" w:rsidRDefault="00952F06" w:rsidP="00630130">
      <w:pPr>
        <w:rPr>
          <w:rFonts w:ascii="Arial" w:hAnsi="Arial" w:cs="Arial"/>
          <w:b/>
          <w:bCs/>
        </w:rPr>
      </w:pPr>
      <w:r>
        <w:rPr>
          <w:rFonts w:ascii="Arial" w:hAnsi="Arial" w:cs="Arial"/>
          <w:b/>
          <w:bCs/>
        </w:rPr>
        <w:t>ČTVRTEK</w:t>
      </w:r>
      <w:r w:rsidR="00630130" w:rsidRPr="00D0391F">
        <w:rPr>
          <w:rFonts w:ascii="Arial" w:hAnsi="Arial" w:cs="Arial"/>
          <w:b/>
          <w:bCs/>
        </w:rPr>
        <w:t xml:space="preserve"> </w:t>
      </w:r>
      <w:r>
        <w:rPr>
          <w:rFonts w:ascii="Arial" w:hAnsi="Arial" w:cs="Arial"/>
          <w:b/>
          <w:bCs/>
        </w:rPr>
        <w:t>12</w:t>
      </w:r>
      <w:r w:rsidR="00630130" w:rsidRPr="00D0391F">
        <w:rPr>
          <w:rFonts w:ascii="Arial" w:hAnsi="Arial" w:cs="Arial"/>
          <w:b/>
          <w:bCs/>
        </w:rPr>
        <w:t xml:space="preserve">. </w:t>
      </w:r>
      <w:r>
        <w:rPr>
          <w:rFonts w:ascii="Arial" w:hAnsi="Arial" w:cs="Arial"/>
          <w:b/>
          <w:bCs/>
        </w:rPr>
        <w:t>5</w:t>
      </w:r>
      <w:r w:rsidR="00630130" w:rsidRPr="00D0391F">
        <w:rPr>
          <w:rFonts w:ascii="Arial" w:hAnsi="Arial" w:cs="Arial"/>
          <w:b/>
          <w:bCs/>
        </w:rPr>
        <w:t>. 20</w:t>
      </w:r>
      <w:r>
        <w:rPr>
          <w:rFonts w:ascii="Arial" w:hAnsi="Arial" w:cs="Arial"/>
          <w:b/>
          <w:bCs/>
        </w:rPr>
        <w:t>22</w:t>
      </w:r>
    </w:p>
    <w:tbl>
      <w:tblPr>
        <w:tblStyle w:val="Mkatabulky"/>
        <w:tblW w:w="0" w:type="auto"/>
        <w:tblLook w:val="04A0" w:firstRow="1" w:lastRow="0" w:firstColumn="1" w:lastColumn="0" w:noHBand="0" w:noVBand="1"/>
      </w:tblPr>
      <w:tblGrid>
        <w:gridCol w:w="844"/>
        <w:gridCol w:w="4154"/>
        <w:gridCol w:w="2954"/>
        <w:gridCol w:w="2810"/>
      </w:tblGrid>
      <w:tr w:rsidR="00630130" w14:paraId="74D597C3" w14:textId="77777777" w:rsidTr="009334D3">
        <w:tc>
          <w:tcPr>
            <w:tcW w:w="844" w:type="dxa"/>
          </w:tcPr>
          <w:p w14:paraId="204813B3" w14:textId="315D049C" w:rsidR="00630130" w:rsidRDefault="00952F06" w:rsidP="00171D22">
            <w:r>
              <w:t>7.45</w:t>
            </w:r>
          </w:p>
        </w:tc>
        <w:tc>
          <w:tcPr>
            <w:tcW w:w="4154" w:type="dxa"/>
          </w:tcPr>
          <w:p w14:paraId="08287992" w14:textId="77777777" w:rsidR="00630130" w:rsidRDefault="00630130" w:rsidP="00171D22">
            <w:r>
              <w:t>Sraz u vrátnice Gymnázia Botičská</w:t>
            </w:r>
          </w:p>
        </w:tc>
        <w:tc>
          <w:tcPr>
            <w:tcW w:w="2954" w:type="dxa"/>
          </w:tcPr>
          <w:p w14:paraId="13CC8AB7" w14:textId="77777777" w:rsidR="00630130" w:rsidRDefault="00630130" w:rsidP="00171D22"/>
        </w:tc>
        <w:tc>
          <w:tcPr>
            <w:tcW w:w="2810" w:type="dxa"/>
          </w:tcPr>
          <w:p w14:paraId="28F25C8F" w14:textId="3DFC3623" w:rsidR="00630130" w:rsidRDefault="00630130" w:rsidP="00171D22">
            <w:proofErr w:type="spellStart"/>
            <w:r>
              <w:t>Gym</w:t>
            </w:r>
            <w:proofErr w:type="spellEnd"/>
            <w:r w:rsidR="00952F06">
              <w:t>.</w:t>
            </w:r>
            <w:r>
              <w:t xml:space="preserve"> Botičská</w:t>
            </w:r>
          </w:p>
        </w:tc>
      </w:tr>
      <w:tr w:rsidR="00630130" w14:paraId="780CA1BB" w14:textId="77777777" w:rsidTr="009334D3">
        <w:tc>
          <w:tcPr>
            <w:tcW w:w="844" w:type="dxa"/>
          </w:tcPr>
          <w:p w14:paraId="412C0E6C" w14:textId="70EB72BD" w:rsidR="00630130" w:rsidRDefault="00952F06" w:rsidP="00171D22">
            <w:r>
              <w:t>8.00 – 9.30</w:t>
            </w:r>
          </w:p>
        </w:tc>
        <w:tc>
          <w:tcPr>
            <w:tcW w:w="4154" w:type="dxa"/>
          </w:tcPr>
          <w:p w14:paraId="68D062B5" w14:textId="590B913A" w:rsidR="00630130" w:rsidRDefault="00952F06" w:rsidP="00171D22">
            <w:r>
              <w:t>Kovy v periodické tabulce prvků</w:t>
            </w:r>
          </w:p>
        </w:tc>
        <w:tc>
          <w:tcPr>
            <w:tcW w:w="2954" w:type="dxa"/>
          </w:tcPr>
          <w:p w14:paraId="1D67B89C" w14:textId="43586455" w:rsidR="00630130" w:rsidRDefault="00630130" w:rsidP="00171D22">
            <w:r w:rsidRPr="009E757E">
              <w:t xml:space="preserve">RNDr. </w:t>
            </w:r>
            <w:r w:rsidR="00952F06">
              <w:t>Pavel Teplý</w:t>
            </w:r>
            <w:r w:rsidRPr="009E757E">
              <w:t>, Ph.D.</w:t>
            </w:r>
            <w:r>
              <w:t xml:space="preserve"> </w:t>
            </w:r>
            <w:r w:rsidRPr="00FE080F">
              <w:t>(</w:t>
            </w:r>
            <w:proofErr w:type="spellStart"/>
            <w:r w:rsidR="00952F06">
              <w:t>PřF</w:t>
            </w:r>
            <w:proofErr w:type="spellEnd"/>
            <w:r w:rsidRPr="00FE080F">
              <w:t xml:space="preserve"> UK)</w:t>
            </w:r>
            <w:r>
              <w:t xml:space="preserve"> / </w:t>
            </w:r>
            <w:proofErr w:type="gramStart"/>
            <w:r w:rsidR="00952F06">
              <w:t>Doc.</w:t>
            </w:r>
            <w:proofErr w:type="gramEnd"/>
            <w:r w:rsidR="00952F06">
              <w:t xml:space="preserve"> RNDr. Václav Martínek, Ph.D. </w:t>
            </w:r>
            <w:r w:rsidR="00952F06" w:rsidRPr="00FE080F">
              <w:t>(</w:t>
            </w:r>
            <w:proofErr w:type="spellStart"/>
            <w:r w:rsidR="00952F06">
              <w:t>PřF</w:t>
            </w:r>
            <w:proofErr w:type="spellEnd"/>
            <w:r w:rsidR="00952F06" w:rsidRPr="00FE080F">
              <w:t xml:space="preserve"> UK)</w:t>
            </w:r>
          </w:p>
        </w:tc>
        <w:tc>
          <w:tcPr>
            <w:tcW w:w="2810" w:type="dxa"/>
          </w:tcPr>
          <w:p w14:paraId="4666FD35" w14:textId="245C8844" w:rsidR="00630130" w:rsidRDefault="00630130" w:rsidP="00171D22">
            <w:r>
              <w:t>Přírodovědecká fakulta UK</w:t>
            </w:r>
            <w:r w:rsidR="00952F06">
              <w:t>,</w:t>
            </w:r>
            <w:r>
              <w:t xml:space="preserve"> </w:t>
            </w:r>
            <w:r w:rsidR="003B26C3">
              <w:t xml:space="preserve">chemie, </w:t>
            </w:r>
            <w:r w:rsidR="00952F06">
              <w:t>Hlavova</w:t>
            </w:r>
            <w:r w:rsidR="003B26C3">
              <w:t xml:space="preserve"> 8</w:t>
            </w:r>
          </w:p>
        </w:tc>
      </w:tr>
      <w:tr w:rsidR="00630130" w14:paraId="7866986A" w14:textId="77777777" w:rsidTr="009334D3">
        <w:trPr>
          <w:trHeight w:val="361"/>
        </w:trPr>
        <w:tc>
          <w:tcPr>
            <w:tcW w:w="844" w:type="dxa"/>
          </w:tcPr>
          <w:p w14:paraId="17A58E14" w14:textId="0CE454CD" w:rsidR="00630130" w:rsidRDefault="00630130" w:rsidP="00171D22"/>
        </w:tc>
        <w:tc>
          <w:tcPr>
            <w:tcW w:w="4154" w:type="dxa"/>
          </w:tcPr>
          <w:p w14:paraId="45485494" w14:textId="57FBE52C" w:rsidR="00630130" w:rsidRDefault="003B26C3" w:rsidP="00171D22">
            <w:r>
              <w:t>přejezd do Národního muzea, lístek na HMD nebo lítačku s sebou, vstup hradí organizátoři</w:t>
            </w:r>
          </w:p>
        </w:tc>
        <w:tc>
          <w:tcPr>
            <w:tcW w:w="2954" w:type="dxa"/>
          </w:tcPr>
          <w:p w14:paraId="24814AC8" w14:textId="77777777" w:rsidR="00630130" w:rsidRPr="009E757E" w:rsidRDefault="00630130" w:rsidP="003B26C3"/>
        </w:tc>
        <w:tc>
          <w:tcPr>
            <w:tcW w:w="2810" w:type="dxa"/>
          </w:tcPr>
          <w:p w14:paraId="23A1271F" w14:textId="7593A405" w:rsidR="00630130" w:rsidRDefault="00630130" w:rsidP="00171D22"/>
        </w:tc>
      </w:tr>
      <w:tr w:rsidR="00630130" w14:paraId="3957394D" w14:textId="77777777" w:rsidTr="009334D3">
        <w:tc>
          <w:tcPr>
            <w:tcW w:w="844" w:type="dxa"/>
          </w:tcPr>
          <w:p w14:paraId="12F217A4" w14:textId="15B61010" w:rsidR="00630130" w:rsidRDefault="003B26C3" w:rsidP="00171D22">
            <w:r>
              <w:t>10.45</w:t>
            </w:r>
          </w:p>
        </w:tc>
        <w:tc>
          <w:tcPr>
            <w:tcW w:w="4154" w:type="dxa"/>
          </w:tcPr>
          <w:p w14:paraId="6C81AF3D" w14:textId="229F957F" w:rsidR="00630130" w:rsidRDefault="003B26C3" w:rsidP="00171D22">
            <w:r>
              <w:t>Minerály a meteority</w:t>
            </w:r>
            <w:r w:rsidR="00630130">
              <w:t xml:space="preserve"> </w:t>
            </w:r>
          </w:p>
        </w:tc>
        <w:tc>
          <w:tcPr>
            <w:tcW w:w="2954" w:type="dxa"/>
          </w:tcPr>
          <w:p w14:paraId="462CADFF" w14:textId="0A1AF4EA" w:rsidR="00630130" w:rsidRDefault="003B26C3" w:rsidP="00171D22">
            <w:r>
              <w:t>RNDr. Ing. Ivo Macek (ředitel Přírodovědeckého Národního muzea)</w:t>
            </w:r>
          </w:p>
        </w:tc>
        <w:tc>
          <w:tcPr>
            <w:tcW w:w="2810" w:type="dxa"/>
          </w:tcPr>
          <w:p w14:paraId="3B1BECC6" w14:textId="5941AA2B" w:rsidR="00630130" w:rsidRDefault="009334D3" w:rsidP="00171D22">
            <w:r>
              <w:t>Národní muzeum</w:t>
            </w:r>
            <w:r w:rsidR="002D08F6">
              <w:t>, Václavské náměstí 68</w:t>
            </w:r>
          </w:p>
        </w:tc>
      </w:tr>
      <w:tr w:rsidR="00630130" w14:paraId="4B32FBF5" w14:textId="77777777" w:rsidTr="009334D3">
        <w:tc>
          <w:tcPr>
            <w:tcW w:w="844" w:type="dxa"/>
          </w:tcPr>
          <w:p w14:paraId="623E22DA" w14:textId="6F0B60E6" w:rsidR="00630130" w:rsidRDefault="00630130" w:rsidP="00171D22">
            <w:r>
              <w:t>11.</w:t>
            </w:r>
            <w:r w:rsidR="009334D3">
              <w:t>45</w:t>
            </w:r>
          </w:p>
        </w:tc>
        <w:tc>
          <w:tcPr>
            <w:tcW w:w="4154" w:type="dxa"/>
          </w:tcPr>
          <w:p w14:paraId="04CBE3E9" w14:textId="7029271C" w:rsidR="00630130" w:rsidRDefault="002D08F6" w:rsidP="00171D22">
            <w:r>
              <w:t>Z</w:t>
            </w:r>
            <w:r w:rsidR="009334D3">
              <w:t>ávěrečný test</w:t>
            </w:r>
          </w:p>
        </w:tc>
        <w:tc>
          <w:tcPr>
            <w:tcW w:w="2954" w:type="dxa"/>
          </w:tcPr>
          <w:p w14:paraId="1CF3058A" w14:textId="77777777" w:rsidR="00630130" w:rsidRDefault="00630130" w:rsidP="00171D22"/>
        </w:tc>
        <w:tc>
          <w:tcPr>
            <w:tcW w:w="2810" w:type="dxa"/>
          </w:tcPr>
          <w:p w14:paraId="322832D6" w14:textId="11D7D1FB" w:rsidR="00630130" w:rsidRDefault="009334D3" w:rsidP="00171D22">
            <w:r>
              <w:t>Národní muzeum</w:t>
            </w:r>
          </w:p>
        </w:tc>
      </w:tr>
      <w:tr w:rsidR="00630130" w14:paraId="356F63D6" w14:textId="77777777" w:rsidTr="009334D3">
        <w:tc>
          <w:tcPr>
            <w:tcW w:w="844" w:type="dxa"/>
          </w:tcPr>
          <w:p w14:paraId="7DF8B307" w14:textId="46F93DF2" w:rsidR="00630130" w:rsidRDefault="009334D3" w:rsidP="00171D22">
            <w:r>
              <w:t>12.45</w:t>
            </w:r>
          </w:p>
        </w:tc>
        <w:tc>
          <w:tcPr>
            <w:tcW w:w="4154" w:type="dxa"/>
          </w:tcPr>
          <w:p w14:paraId="48F90941" w14:textId="6702C749" w:rsidR="00630130" w:rsidRDefault="009334D3" w:rsidP="00171D22">
            <w:r>
              <w:t>Vyhlášení výsledků 14. ročníku</w:t>
            </w:r>
          </w:p>
        </w:tc>
        <w:tc>
          <w:tcPr>
            <w:tcW w:w="2954" w:type="dxa"/>
          </w:tcPr>
          <w:p w14:paraId="14E4EA3E" w14:textId="77777777" w:rsidR="00630130" w:rsidRDefault="00630130" w:rsidP="00171D22"/>
        </w:tc>
        <w:tc>
          <w:tcPr>
            <w:tcW w:w="2810" w:type="dxa"/>
          </w:tcPr>
          <w:p w14:paraId="2CFB0805" w14:textId="630FC54A" w:rsidR="00630130" w:rsidRDefault="002D08F6" w:rsidP="00171D22">
            <w:r>
              <w:t>Národní muzeum</w:t>
            </w:r>
          </w:p>
        </w:tc>
      </w:tr>
      <w:tr w:rsidR="00630130" w14:paraId="720258C5" w14:textId="77777777" w:rsidTr="009334D3">
        <w:tc>
          <w:tcPr>
            <w:tcW w:w="844" w:type="dxa"/>
          </w:tcPr>
          <w:p w14:paraId="0D55CF2E" w14:textId="03DF3C09" w:rsidR="00630130" w:rsidRDefault="009334D3" w:rsidP="00171D22">
            <w:r>
              <w:t>13.30</w:t>
            </w:r>
          </w:p>
        </w:tc>
        <w:tc>
          <w:tcPr>
            <w:tcW w:w="4154" w:type="dxa"/>
          </w:tcPr>
          <w:p w14:paraId="2FF9C14C" w14:textId="6F778C44" w:rsidR="00630130" w:rsidRDefault="009334D3" w:rsidP="00171D22">
            <w:r>
              <w:t>konec u vstupu do Národního muzea</w:t>
            </w:r>
            <w:r w:rsidR="00D90E6E">
              <w:t xml:space="preserve">, v muzeu je možné zůstat na vlastní </w:t>
            </w:r>
            <w:r w:rsidR="00A91CCA">
              <w:t>zodpovědnost</w:t>
            </w:r>
            <w:r w:rsidR="00D90E6E">
              <w:t xml:space="preserve"> i po skončení programu</w:t>
            </w:r>
          </w:p>
        </w:tc>
        <w:tc>
          <w:tcPr>
            <w:tcW w:w="2954" w:type="dxa"/>
          </w:tcPr>
          <w:p w14:paraId="1B79532F" w14:textId="6797C379" w:rsidR="00630130" w:rsidRDefault="00630130" w:rsidP="00171D22"/>
        </w:tc>
        <w:tc>
          <w:tcPr>
            <w:tcW w:w="2810" w:type="dxa"/>
          </w:tcPr>
          <w:p w14:paraId="1878EBFF" w14:textId="6A8662C3" w:rsidR="00630130" w:rsidRDefault="002D08F6" w:rsidP="00171D22">
            <w:r>
              <w:t>Národní muzeum</w:t>
            </w:r>
          </w:p>
        </w:tc>
      </w:tr>
    </w:tbl>
    <w:p w14:paraId="64086002" w14:textId="77777777" w:rsidR="00C12B1A" w:rsidRPr="00620545" w:rsidRDefault="00C12B1A" w:rsidP="00C12B1A">
      <w:pPr>
        <w:rPr>
          <w:rFonts w:ascii="Arial" w:hAnsi="Arial" w:cs="Arial"/>
          <w:b/>
          <w:bCs/>
          <w:sz w:val="22"/>
          <w:szCs w:val="22"/>
        </w:rPr>
      </w:pPr>
      <w:r w:rsidRPr="00620545">
        <w:rPr>
          <w:rFonts w:ascii="Arial" w:hAnsi="Arial" w:cs="Arial"/>
          <w:b/>
          <w:bCs/>
          <w:sz w:val="22"/>
          <w:szCs w:val="22"/>
        </w:rPr>
        <w:t xml:space="preserve">Doporučené vybavení soutěžících: </w:t>
      </w:r>
    </w:p>
    <w:p w14:paraId="30580EE2" w14:textId="178737FB" w:rsidR="00C12B1A" w:rsidRPr="00620545" w:rsidRDefault="00C12B1A" w:rsidP="00C12B1A">
      <w:pPr>
        <w:rPr>
          <w:rFonts w:ascii="Arial" w:hAnsi="Arial" w:cs="Arial"/>
          <w:sz w:val="22"/>
          <w:szCs w:val="22"/>
        </w:rPr>
      </w:pPr>
      <w:r w:rsidRPr="00620545">
        <w:rPr>
          <w:rFonts w:ascii="Arial" w:hAnsi="Arial" w:cs="Arial"/>
          <w:sz w:val="22"/>
          <w:szCs w:val="22"/>
        </w:rPr>
        <w:t xml:space="preserve">psací potřeby, doklady, kartu zdravotní pojišťovny, přezůvky, svačinu na celý den, průkaz na pražskou MHD, na laboratorní blok </w:t>
      </w:r>
      <w:r>
        <w:rPr>
          <w:rFonts w:ascii="Arial" w:hAnsi="Arial" w:cs="Arial"/>
          <w:sz w:val="22"/>
          <w:szCs w:val="22"/>
        </w:rPr>
        <w:t>pracovní plášť</w:t>
      </w:r>
      <w:r w:rsidRPr="00620545">
        <w:rPr>
          <w:rFonts w:ascii="Arial" w:hAnsi="Arial" w:cs="Arial"/>
          <w:sz w:val="22"/>
          <w:szCs w:val="22"/>
        </w:rPr>
        <w:t xml:space="preserve"> (není nutné, škola případně </w:t>
      </w:r>
      <w:proofErr w:type="gramStart"/>
      <w:r w:rsidRPr="00620545">
        <w:rPr>
          <w:rFonts w:ascii="Arial" w:hAnsi="Arial" w:cs="Arial"/>
          <w:sz w:val="22"/>
          <w:szCs w:val="22"/>
        </w:rPr>
        <w:t>zapůjčí</w:t>
      </w:r>
      <w:proofErr w:type="gramEnd"/>
      <w:r w:rsidRPr="00620545">
        <w:rPr>
          <w:rFonts w:ascii="Arial" w:hAnsi="Arial" w:cs="Arial"/>
          <w:sz w:val="22"/>
          <w:szCs w:val="22"/>
        </w:rPr>
        <w:t>) a kalkulačku</w:t>
      </w:r>
    </w:p>
    <w:p w14:paraId="3D3FCBFE" w14:textId="2F8D9277" w:rsidR="00C12B1A" w:rsidRPr="00620545" w:rsidRDefault="00C12B1A" w:rsidP="00C12B1A">
      <w:pPr>
        <w:rPr>
          <w:rFonts w:ascii="Arial" w:hAnsi="Arial" w:cs="Arial"/>
          <w:sz w:val="22"/>
          <w:szCs w:val="22"/>
        </w:rPr>
      </w:pPr>
      <w:r w:rsidRPr="00620545">
        <w:rPr>
          <w:rFonts w:ascii="Arial" w:hAnsi="Arial" w:cs="Arial"/>
          <w:sz w:val="22"/>
          <w:szCs w:val="22"/>
        </w:rPr>
        <w:t xml:space="preserve">Zákonné zástupce soutěžících dále prosíme o </w:t>
      </w:r>
      <w:r w:rsidR="008D61C2" w:rsidRPr="008D61C2">
        <w:rPr>
          <w:rFonts w:ascii="Arial" w:hAnsi="Arial" w:cs="Arial"/>
          <w:sz w:val="22"/>
          <w:szCs w:val="22"/>
          <w:u w:val="single"/>
        </w:rPr>
        <w:t xml:space="preserve">vytištění a </w:t>
      </w:r>
      <w:r w:rsidR="00E22696" w:rsidRPr="008D61C2">
        <w:rPr>
          <w:rFonts w:ascii="Arial" w:hAnsi="Arial" w:cs="Arial"/>
          <w:sz w:val="22"/>
          <w:szCs w:val="22"/>
          <w:u w:val="single"/>
        </w:rPr>
        <w:t>vyplnění</w:t>
      </w:r>
      <w:r w:rsidRPr="00620545">
        <w:rPr>
          <w:rFonts w:ascii="Arial" w:hAnsi="Arial" w:cs="Arial"/>
          <w:sz w:val="22"/>
          <w:szCs w:val="22"/>
          <w:u w:val="single"/>
        </w:rPr>
        <w:t xml:space="preserve"> níže uvedeného prohlášení</w:t>
      </w:r>
      <w:r w:rsidR="00496551">
        <w:rPr>
          <w:rFonts w:ascii="Arial" w:hAnsi="Arial" w:cs="Arial"/>
          <w:sz w:val="22"/>
          <w:szCs w:val="22"/>
          <w:u w:val="single"/>
        </w:rPr>
        <w:t xml:space="preserve"> a souhlasu.</w:t>
      </w:r>
      <w:r w:rsidRPr="00620545">
        <w:rPr>
          <w:rFonts w:ascii="Arial" w:hAnsi="Arial" w:cs="Arial"/>
          <w:sz w:val="22"/>
          <w:szCs w:val="22"/>
        </w:rPr>
        <w:t xml:space="preserve"> Soutěžící pak </w:t>
      </w:r>
      <w:r w:rsidR="00496551">
        <w:rPr>
          <w:rFonts w:ascii="Arial" w:hAnsi="Arial" w:cs="Arial"/>
          <w:sz w:val="22"/>
          <w:szCs w:val="22"/>
        </w:rPr>
        <w:t>prohlášení a souhlas</w:t>
      </w:r>
      <w:r w:rsidRPr="00620545">
        <w:rPr>
          <w:rFonts w:ascii="Arial" w:hAnsi="Arial" w:cs="Arial"/>
          <w:b/>
          <w:sz w:val="22"/>
          <w:szCs w:val="22"/>
        </w:rPr>
        <w:t xml:space="preserve"> přinesou a odevzdají </w:t>
      </w:r>
      <w:r w:rsidRPr="00620545">
        <w:rPr>
          <w:rFonts w:ascii="Arial" w:hAnsi="Arial" w:cs="Arial"/>
          <w:sz w:val="22"/>
          <w:szCs w:val="22"/>
        </w:rPr>
        <w:t xml:space="preserve">při </w:t>
      </w:r>
      <w:r w:rsidR="009334D3">
        <w:rPr>
          <w:rFonts w:ascii="Arial" w:hAnsi="Arial" w:cs="Arial"/>
          <w:sz w:val="22"/>
          <w:szCs w:val="22"/>
        </w:rPr>
        <w:t>středeční</w:t>
      </w:r>
      <w:r w:rsidRPr="00620545">
        <w:rPr>
          <w:rFonts w:ascii="Arial" w:hAnsi="Arial" w:cs="Arial"/>
          <w:sz w:val="22"/>
          <w:szCs w:val="22"/>
        </w:rPr>
        <w:t xml:space="preserve"> registraci!</w:t>
      </w:r>
    </w:p>
    <w:p w14:paraId="5381AB96" w14:textId="77777777" w:rsidR="00C12B1A" w:rsidRDefault="00C12B1A" w:rsidP="00C12B1A">
      <w:pPr>
        <w:rPr>
          <w:rFonts w:ascii="Arial" w:hAnsi="Arial" w:cs="Arial"/>
          <w:sz w:val="22"/>
          <w:szCs w:val="22"/>
        </w:rPr>
      </w:pPr>
      <w:r w:rsidRPr="00620545">
        <w:rPr>
          <w:rFonts w:ascii="Arial" w:hAnsi="Arial" w:cs="Arial"/>
          <w:sz w:val="22"/>
          <w:szCs w:val="22"/>
        </w:rPr>
        <w:t>Pro nejlepší účastníky jsou připraveny zajímavé a hodnotné ceny.</w:t>
      </w:r>
    </w:p>
    <w:p w14:paraId="30A06AF1" w14:textId="77777777" w:rsidR="00B638A9" w:rsidRDefault="00B638A9" w:rsidP="00C12B1A">
      <w:pPr>
        <w:rPr>
          <w:rFonts w:ascii="Arial" w:hAnsi="Arial" w:cs="Arial"/>
          <w:sz w:val="22"/>
          <w:szCs w:val="22"/>
        </w:rPr>
      </w:pPr>
      <w:r>
        <w:rPr>
          <w:rFonts w:ascii="Arial" w:hAnsi="Arial" w:cs="Arial"/>
          <w:sz w:val="22"/>
          <w:szCs w:val="22"/>
        </w:rPr>
        <w:t>Kontakt na organizátory: Petr Šíma (</w:t>
      </w:r>
      <w:r w:rsidRPr="00B638A9">
        <w:rPr>
          <w:rFonts w:ascii="Arial" w:hAnsi="Arial" w:cs="Arial"/>
          <w:sz w:val="22"/>
          <w:szCs w:val="22"/>
        </w:rPr>
        <w:t>sima@gybot.cz</w:t>
      </w:r>
      <w:r>
        <w:rPr>
          <w:rFonts w:ascii="Arial" w:hAnsi="Arial" w:cs="Arial"/>
          <w:sz w:val="22"/>
          <w:szCs w:val="22"/>
        </w:rPr>
        <w:t>), Stanislav Luňák (724697900)</w:t>
      </w:r>
    </w:p>
    <w:p w14:paraId="1533640A" w14:textId="77777777" w:rsidR="00DD6572" w:rsidRDefault="00DD6572" w:rsidP="00C12B1A">
      <w:pPr>
        <w:rPr>
          <w:rFonts w:ascii="Arial" w:hAnsi="Arial" w:cs="Arial"/>
          <w:sz w:val="22"/>
          <w:szCs w:val="22"/>
        </w:rPr>
      </w:pPr>
    </w:p>
    <w:p w14:paraId="6F9187DB" w14:textId="77777777" w:rsidR="00DD6572" w:rsidRPr="00620545" w:rsidRDefault="00DD6572" w:rsidP="00C12B1A">
      <w:pPr>
        <w:rPr>
          <w:rFonts w:ascii="Arial" w:hAnsi="Arial" w:cs="Arial"/>
          <w:sz w:val="22"/>
          <w:szCs w:val="22"/>
        </w:rPr>
      </w:pPr>
    </w:p>
    <w:p w14:paraId="3D15CD8D" w14:textId="77777777" w:rsidR="00C12B1A" w:rsidRPr="005464DF" w:rsidRDefault="005464DF" w:rsidP="005464DF">
      <w:pPr>
        <w:spacing w:before="120"/>
        <w:rPr>
          <w:rFonts w:ascii="Arial" w:hAnsi="Arial" w:cs="Arial"/>
          <w:b/>
        </w:rPr>
      </w:pPr>
      <w:r>
        <w:rPr>
          <w:rFonts w:ascii="Arial" w:hAnsi="Arial" w:cs="Arial"/>
          <w:sz w:val="16"/>
          <w:szCs w:val="16"/>
        </w:rPr>
        <w:br w:type="column"/>
      </w:r>
      <w:r w:rsidR="00C12B1A" w:rsidRPr="005464DF">
        <w:rPr>
          <w:rFonts w:ascii="Arial" w:hAnsi="Arial" w:cs="Arial"/>
          <w:b/>
        </w:rPr>
        <w:lastRenderedPageBreak/>
        <w:t>Prohlášení zákonných zástupců soutěžícího</w:t>
      </w:r>
      <w:r w:rsidRPr="005464DF">
        <w:rPr>
          <w:rFonts w:ascii="Arial" w:hAnsi="Arial" w:cs="Arial"/>
          <w:b/>
        </w:rPr>
        <w:t xml:space="preserve"> žáka</w:t>
      </w:r>
    </w:p>
    <w:p w14:paraId="087B70C5" w14:textId="21135945" w:rsidR="00E22696" w:rsidRPr="005464DF" w:rsidRDefault="00E22696" w:rsidP="00B638A9">
      <w:pPr>
        <w:pStyle w:val="Zkladntext"/>
        <w:spacing w:before="120" w:after="120"/>
        <w:rPr>
          <w:rFonts w:ascii="Arial" w:eastAsia="Cambria" w:hAnsi="Arial" w:cs="Arial"/>
          <w:sz w:val="22"/>
          <w:szCs w:val="22"/>
          <w:lang w:eastAsia="en-US"/>
        </w:rPr>
      </w:pPr>
      <w:r w:rsidRPr="005464DF">
        <w:rPr>
          <w:rFonts w:ascii="Arial" w:eastAsia="Cambria" w:hAnsi="Arial" w:cs="Arial"/>
          <w:sz w:val="22"/>
          <w:szCs w:val="22"/>
          <w:lang w:eastAsia="en-US"/>
        </w:rPr>
        <w:t>Přijal jsem</w:t>
      </w:r>
      <w:r w:rsidR="005464DF">
        <w:rPr>
          <w:rFonts w:ascii="Arial" w:eastAsia="Cambria" w:hAnsi="Arial" w:cs="Arial"/>
          <w:sz w:val="22"/>
          <w:szCs w:val="22"/>
          <w:lang w:eastAsia="en-US"/>
        </w:rPr>
        <w:t xml:space="preserve"> </w:t>
      </w:r>
      <w:r w:rsidRPr="005464DF">
        <w:rPr>
          <w:rFonts w:ascii="Arial" w:eastAsia="Cambria" w:hAnsi="Arial" w:cs="Arial"/>
          <w:sz w:val="22"/>
          <w:szCs w:val="22"/>
          <w:lang w:eastAsia="en-US"/>
        </w:rPr>
        <w:t>informaci s programem a organ</w:t>
      </w:r>
      <w:r w:rsidR="00113634" w:rsidRPr="005464DF">
        <w:rPr>
          <w:rFonts w:ascii="Arial" w:eastAsia="Cambria" w:hAnsi="Arial" w:cs="Arial"/>
          <w:sz w:val="22"/>
          <w:szCs w:val="22"/>
          <w:lang w:eastAsia="en-US"/>
        </w:rPr>
        <w:t>izací soutěž</w:t>
      </w:r>
      <w:r w:rsidR="009334D3">
        <w:rPr>
          <w:rFonts w:ascii="Arial" w:eastAsia="Cambria" w:hAnsi="Arial" w:cs="Arial"/>
          <w:sz w:val="22"/>
          <w:szCs w:val="22"/>
          <w:lang w:eastAsia="en-US"/>
        </w:rPr>
        <w:t>e</w:t>
      </w:r>
      <w:r w:rsidR="00113634" w:rsidRPr="005464DF">
        <w:rPr>
          <w:rFonts w:ascii="Arial" w:eastAsia="Cambria" w:hAnsi="Arial" w:cs="Arial"/>
          <w:sz w:val="22"/>
          <w:szCs w:val="22"/>
          <w:lang w:eastAsia="en-US"/>
        </w:rPr>
        <w:t xml:space="preserve"> Pražský pramen.</w:t>
      </w:r>
    </w:p>
    <w:p w14:paraId="02A1E12E" w14:textId="77777777" w:rsidR="00113634" w:rsidRPr="005464DF" w:rsidRDefault="00113634" w:rsidP="00B638A9">
      <w:pPr>
        <w:pStyle w:val="Zkladntext"/>
        <w:spacing w:before="120" w:after="120"/>
        <w:rPr>
          <w:rFonts w:ascii="Arial" w:eastAsia="Cambria" w:hAnsi="Arial" w:cs="Arial"/>
          <w:sz w:val="22"/>
          <w:szCs w:val="22"/>
          <w:lang w:eastAsia="en-US"/>
        </w:rPr>
      </w:pPr>
    </w:p>
    <w:p w14:paraId="17484A40" w14:textId="64B4CB4A" w:rsidR="00C12B1A" w:rsidRPr="005464DF" w:rsidRDefault="00C12B1A" w:rsidP="005464DF">
      <w:pPr>
        <w:rPr>
          <w:rFonts w:ascii="Arial" w:hAnsi="Arial" w:cs="Arial"/>
          <w:sz w:val="22"/>
          <w:szCs w:val="22"/>
        </w:rPr>
      </w:pPr>
      <w:r w:rsidRPr="005464DF">
        <w:rPr>
          <w:rFonts w:ascii="Arial" w:hAnsi="Arial" w:cs="Arial"/>
          <w:sz w:val="22"/>
          <w:szCs w:val="22"/>
        </w:rPr>
        <w:t>Souhlasím s tím, aby se můj syn/dcera ………………</w:t>
      </w:r>
      <w:r w:rsidR="00113634" w:rsidRPr="005464DF">
        <w:rPr>
          <w:rFonts w:ascii="Arial" w:hAnsi="Arial" w:cs="Arial"/>
          <w:sz w:val="22"/>
          <w:szCs w:val="22"/>
        </w:rPr>
        <w:t>……</w:t>
      </w:r>
      <w:r w:rsidRPr="005464DF">
        <w:rPr>
          <w:rFonts w:ascii="Arial" w:hAnsi="Arial" w:cs="Arial"/>
          <w:sz w:val="22"/>
          <w:szCs w:val="22"/>
        </w:rPr>
        <w:t>……………</w:t>
      </w:r>
      <w:proofErr w:type="gramStart"/>
      <w:r w:rsidRPr="005464DF">
        <w:rPr>
          <w:rFonts w:ascii="Arial" w:hAnsi="Arial" w:cs="Arial"/>
          <w:sz w:val="22"/>
          <w:szCs w:val="22"/>
        </w:rPr>
        <w:t>…….</w:t>
      </w:r>
      <w:proofErr w:type="gramEnd"/>
      <w:r w:rsidRPr="005464DF">
        <w:rPr>
          <w:rFonts w:ascii="Arial" w:hAnsi="Arial" w:cs="Arial"/>
          <w:sz w:val="22"/>
          <w:szCs w:val="22"/>
        </w:rPr>
        <w:t>……</w:t>
      </w:r>
      <w:r w:rsidR="00E22696" w:rsidRPr="005464DF">
        <w:rPr>
          <w:rFonts w:ascii="Arial" w:hAnsi="Arial" w:cs="Arial"/>
          <w:sz w:val="22"/>
          <w:szCs w:val="22"/>
        </w:rPr>
        <w:t>…………….</w:t>
      </w:r>
      <w:r w:rsidRPr="005464DF">
        <w:rPr>
          <w:rFonts w:ascii="Arial" w:hAnsi="Arial" w:cs="Arial"/>
          <w:sz w:val="22"/>
          <w:szCs w:val="22"/>
        </w:rPr>
        <w:t xml:space="preserve"> zúčastnil(-a) soutěže Pražský pramen konané ve dnech </w:t>
      </w:r>
      <w:r w:rsidR="009334D3">
        <w:rPr>
          <w:rFonts w:ascii="Arial" w:hAnsi="Arial" w:cs="Arial"/>
          <w:sz w:val="22"/>
          <w:szCs w:val="22"/>
        </w:rPr>
        <w:t>11. – 12. 5. 2022</w:t>
      </w:r>
      <w:r w:rsidRPr="005464DF">
        <w:rPr>
          <w:rFonts w:ascii="Arial" w:hAnsi="Arial" w:cs="Arial"/>
          <w:sz w:val="22"/>
          <w:szCs w:val="22"/>
        </w:rPr>
        <w:t>, kterou pořádá Gymnázium</w:t>
      </w:r>
      <w:r w:rsidR="00113634" w:rsidRPr="005464DF">
        <w:rPr>
          <w:rFonts w:ascii="Arial" w:hAnsi="Arial" w:cs="Arial"/>
          <w:sz w:val="22"/>
          <w:szCs w:val="22"/>
        </w:rPr>
        <w:t xml:space="preserve">, Praha 2, </w:t>
      </w:r>
      <w:r w:rsidR="005464DF" w:rsidRPr="005464DF">
        <w:rPr>
          <w:rFonts w:ascii="Arial" w:hAnsi="Arial" w:cs="Arial"/>
          <w:sz w:val="22"/>
          <w:szCs w:val="22"/>
        </w:rPr>
        <w:t>Botičská </w:t>
      </w:r>
      <w:r w:rsidRPr="005464DF">
        <w:rPr>
          <w:rFonts w:ascii="Arial" w:hAnsi="Arial" w:cs="Arial"/>
          <w:sz w:val="22"/>
          <w:szCs w:val="22"/>
        </w:rPr>
        <w:t>1</w:t>
      </w:r>
      <w:r w:rsidR="00113634" w:rsidRPr="005464DF">
        <w:rPr>
          <w:rFonts w:ascii="Arial" w:hAnsi="Arial" w:cs="Arial"/>
          <w:sz w:val="22"/>
          <w:szCs w:val="22"/>
        </w:rPr>
        <w:t>.</w:t>
      </w:r>
    </w:p>
    <w:p w14:paraId="65A1203B" w14:textId="77777777" w:rsidR="005464DF" w:rsidRPr="005464DF" w:rsidRDefault="005464DF" w:rsidP="005464DF">
      <w:pPr>
        <w:spacing w:before="120" w:after="120"/>
        <w:rPr>
          <w:rFonts w:ascii="Arial" w:hAnsi="Arial" w:cs="Arial"/>
          <w:sz w:val="22"/>
          <w:szCs w:val="22"/>
        </w:rPr>
      </w:pPr>
      <w:r>
        <w:rPr>
          <w:rFonts w:ascii="Arial" w:hAnsi="Arial" w:cs="Arial"/>
          <w:sz w:val="22"/>
          <w:szCs w:val="22"/>
        </w:rPr>
        <w:t xml:space="preserve">Pro případ mimořádné situace můžete vyplnit </w:t>
      </w:r>
      <w:r w:rsidRPr="005464DF">
        <w:rPr>
          <w:rFonts w:ascii="Arial" w:hAnsi="Arial" w:cs="Arial"/>
          <w:sz w:val="22"/>
          <w:szCs w:val="22"/>
        </w:rPr>
        <w:t>kontaktní telefon na rodiče: .......................................................</w:t>
      </w:r>
    </w:p>
    <w:p w14:paraId="715E5371" w14:textId="77777777" w:rsidR="00D37C37" w:rsidRPr="005464DF" w:rsidRDefault="00D37C37" w:rsidP="00B638A9">
      <w:pPr>
        <w:spacing w:before="120" w:after="120"/>
        <w:rPr>
          <w:rFonts w:ascii="Arial" w:hAnsi="Arial" w:cs="Arial"/>
          <w:sz w:val="22"/>
          <w:szCs w:val="22"/>
        </w:rPr>
      </w:pPr>
    </w:p>
    <w:p w14:paraId="4AB4185A" w14:textId="77777777" w:rsidR="00C12B1A" w:rsidRPr="005464DF" w:rsidRDefault="00C12B1A" w:rsidP="00B638A9">
      <w:pPr>
        <w:spacing w:before="120" w:after="120"/>
        <w:rPr>
          <w:rFonts w:ascii="Arial" w:hAnsi="Arial" w:cs="Arial"/>
          <w:sz w:val="22"/>
          <w:szCs w:val="22"/>
        </w:rPr>
      </w:pPr>
      <w:r w:rsidRPr="005464DF">
        <w:rPr>
          <w:rFonts w:ascii="Arial" w:hAnsi="Arial" w:cs="Arial"/>
          <w:sz w:val="22"/>
          <w:szCs w:val="22"/>
        </w:rPr>
        <w:tab/>
      </w:r>
      <w:r w:rsidR="005464DF" w:rsidRPr="005464DF">
        <w:rPr>
          <w:rFonts w:ascii="Arial" w:hAnsi="Arial" w:cs="Arial"/>
          <w:sz w:val="22"/>
          <w:szCs w:val="22"/>
        </w:rPr>
        <w:t>……………………………………</w:t>
      </w:r>
      <w:r w:rsidR="00BA0991">
        <w:rPr>
          <w:rFonts w:ascii="Arial" w:hAnsi="Arial" w:cs="Arial"/>
          <w:sz w:val="22"/>
          <w:szCs w:val="22"/>
        </w:rPr>
        <w:tab/>
      </w:r>
      <w:r w:rsidR="00BA0991">
        <w:rPr>
          <w:rFonts w:ascii="Arial" w:hAnsi="Arial" w:cs="Arial"/>
          <w:sz w:val="22"/>
          <w:szCs w:val="22"/>
        </w:rPr>
        <w:tab/>
      </w:r>
      <w:r w:rsidR="00BA0991">
        <w:rPr>
          <w:rFonts w:ascii="Arial" w:hAnsi="Arial" w:cs="Arial"/>
          <w:sz w:val="22"/>
          <w:szCs w:val="22"/>
        </w:rPr>
        <w:tab/>
      </w:r>
      <w:r w:rsidR="005464DF" w:rsidRPr="005464DF">
        <w:rPr>
          <w:rFonts w:ascii="Arial" w:hAnsi="Arial" w:cs="Arial"/>
          <w:sz w:val="22"/>
          <w:szCs w:val="22"/>
        </w:rPr>
        <w:t>…..</w:t>
      </w:r>
      <w:r w:rsidRPr="005464DF">
        <w:rPr>
          <w:rFonts w:ascii="Arial" w:hAnsi="Arial" w:cs="Arial"/>
          <w:sz w:val="22"/>
          <w:szCs w:val="22"/>
        </w:rPr>
        <w:t>………………………………………..</w:t>
      </w:r>
    </w:p>
    <w:p w14:paraId="7A1709BC" w14:textId="77777777" w:rsidR="00C12B1A" w:rsidRPr="005464DF" w:rsidRDefault="00C12B1A" w:rsidP="00B638A9">
      <w:pPr>
        <w:spacing w:before="120" w:after="120"/>
        <w:rPr>
          <w:rFonts w:ascii="Arial" w:hAnsi="Arial" w:cs="Arial"/>
          <w:sz w:val="22"/>
          <w:szCs w:val="22"/>
        </w:rPr>
      </w:pPr>
      <w:r w:rsidRPr="005464DF">
        <w:rPr>
          <w:rFonts w:ascii="Arial" w:hAnsi="Arial" w:cs="Arial"/>
          <w:sz w:val="22"/>
          <w:szCs w:val="22"/>
        </w:rPr>
        <w:tab/>
      </w:r>
      <w:r w:rsidRPr="005464DF">
        <w:rPr>
          <w:rFonts w:ascii="Arial" w:hAnsi="Arial" w:cs="Arial"/>
          <w:sz w:val="22"/>
          <w:szCs w:val="22"/>
        </w:rPr>
        <w:tab/>
      </w:r>
      <w:r w:rsidRPr="005464DF">
        <w:rPr>
          <w:rFonts w:ascii="Arial" w:hAnsi="Arial" w:cs="Arial"/>
          <w:sz w:val="22"/>
          <w:szCs w:val="22"/>
        </w:rPr>
        <w:tab/>
      </w:r>
      <w:r w:rsidR="005464DF">
        <w:rPr>
          <w:rFonts w:ascii="Arial" w:hAnsi="Arial" w:cs="Arial"/>
          <w:sz w:val="22"/>
          <w:szCs w:val="22"/>
        </w:rPr>
        <w:tab/>
      </w:r>
      <w:r w:rsidR="005464DF" w:rsidRPr="005464DF">
        <w:rPr>
          <w:rFonts w:ascii="Arial" w:hAnsi="Arial" w:cs="Arial"/>
          <w:sz w:val="22"/>
          <w:szCs w:val="22"/>
        </w:rPr>
        <w:t xml:space="preserve">(jméno a </w:t>
      </w:r>
      <w:r w:rsidRPr="005464DF">
        <w:rPr>
          <w:rFonts w:ascii="Arial" w:hAnsi="Arial" w:cs="Arial"/>
          <w:sz w:val="22"/>
          <w:szCs w:val="22"/>
        </w:rPr>
        <w:t>podpis zákonného zástupce soutěžícího)</w:t>
      </w:r>
    </w:p>
    <w:p w14:paraId="60DD77B7" w14:textId="77777777" w:rsidR="00C8304D" w:rsidRPr="005464DF" w:rsidRDefault="00C8304D" w:rsidP="00B638A9">
      <w:pPr>
        <w:spacing w:before="120" w:after="120"/>
        <w:rPr>
          <w:rFonts w:ascii="Arial" w:hAnsi="Arial" w:cs="Arial"/>
          <w:sz w:val="22"/>
          <w:szCs w:val="22"/>
        </w:rPr>
      </w:pPr>
    </w:p>
    <w:p w14:paraId="2B46A297" w14:textId="77777777" w:rsidR="004C6132" w:rsidRPr="005464DF" w:rsidRDefault="004C6132" w:rsidP="00113634">
      <w:pPr>
        <w:spacing w:after="0" w:line="460" w:lineRule="auto"/>
        <w:ind w:right="140"/>
        <w:rPr>
          <w:rFonts w:ascii="Arial" w:hAnsi="Arial" w:cs="Arial"/>
          <w:b/>
        </w:rPr>
      </w:pPr>
      <w:r w:rsidRPr="005464DF">
        <w:rPr>
          <w:rFonts w:ascii="Arial" w:hAnsi="Arial" w:cs="Arial"/>
          <w:b/>
        </w:rPr>
        <w:t>Souhlas se zpracováním osobních údajů žáka</w:t>
      </w:r>
      <w:r w:rsidR="00113634" w:rsidRPr="005464DF">
        <w:rPr>
          <w:rFonts w:ascii="Arial" w:hAnsi="Arial" w:cs="Arial"/>
          <w:b/>
        </w:rPr>
        <w:t>, který se účastní soutěže Pražský pramen</w:t>
      </w:r>
    </w:p>
    <w:p w14:paraId="4FD83F0A" w14:textId="77777777" w:rsidR="004C6132" w:rsidRPr="005464DF" w:rsidRDefault="004C6132" w:rsidP="004C6132">
      <w:pPr>
        <w:pStyle w:val="NormTEXT"/>
        <w:spacing w:line="240" w:lineRule="auto"/>
        <w:rPr>
          <w:rFonts w:ascii="Arial" w:eastAsia="Cambria" w:hAnsi="Arial" w:cs="Arial"/>
          <w:sz w:val="22"/>
          <w:lang w:eastAsia="en-US"/>
        </w:rPr>
      </w:pPr>
    </w:p>
    <w:p w14:paraId="35F747B6" w14:textId="77777777" w:rsidR="004C6132" w:rsidRPr="005464DF" w:rsidRDefault="004C6132" w:rsidP="004C6132">
      <w:pPr>
        <w:pStyle w:val="NormTEXT"/>
        <w:spacing w:line="240" w:lineRule="auto"/>
        <w:rPr>
          <w:rFonts w:ascii="Arial" w:eastAsia="Cambria" w:hAnsi="Arial" w:cs="Arial"/>
          <w:sz w:val="22"/>
          <w:lang w:eastAsia="en-US"/>
        </w:rPr>
      </w:pPr>
      <w:r w:rsidRPr="005464DF">
        <w:rPr>
          <w:rFonts w:ascii="Arial" w:eastAsia="Cambria" w:hAnsi="Arial" w:cs="Arial"/>
          <w:sz w:val="22"/>
          <w:lang w:eastAsia="en-US"/>
        </w:rPr>
        <w:t xml:space="preserve">Jméno a příjmení </w:t>
      </w:r>
      <w:proofErr w:type="gramStart"/>
      <w:r w:rsidRPr="005464DF">
        <w:rPr>
          <w:rFonts w:ascii="Arial" w:eastAsia="Cambria" w:hAnsi="Arial" w:cs="Arial"/>
          <w:sz w:val="22"/>
          <w:lang w:eastAsia="en-US"/>
        </w:rPr>
        <w:t>žáka:…</w:t>
      </w:r>
      <w:proofErr w:type="gramEnd"/>
      <w:r w:rsidRPr="005464DF">
        <w:rPr>
          <w:rFonts w:ascii="Arial" w:eastAsia="Cambria" w:hAnsi="Arial" w:cs="Arial"/>
          <w:sz w:val="22"/>
          <w:lang w:eastAsia="en-US"/>
        </w:rPr>
        <w:t>……………………</w:t>
      </w:r>
      <w:r w:rsidR="00113634" w:rsidRPr="005464DF">
        <w:rPr>
          <w:rFonts w:ascii="Arial" w:eastAsia="Cambria" w:hAnsi="Arial" w:cs="Arial"/>
          <w:sz w:val="22"/>
          <w:lang w:eastAsia="en-US"/>
        </w:rPr>
        <w:t>…………….</w:t>
      </w:r>
      <w:r w:rsidRPr="005464DF">
        <w:rPr>
          <w:rFonts w:ascii="Arial" w:eastAsia="Cambria" w:hAnsi="Arial" w:cs="Arial"/>
          <w:sz w:val="22"/>
          <w:lang w:eastAsia="en-US"/>
        </w:rPr>
        <w:t xml:space="preserve">…………….., </w:t>
      </w:r>
      <w:r w:rsidR="00113634" w:rsidRPr="005464DF">
        <w:rPr>
          <w:rFonts w:ascii="Arial" w:eastAsia="Cambria" w:hAnsi="Arial" w:cs="Arial"/>
          <w:sz w:val="22"/>
          <w:lang w:eastAsia="en-US"/>
        </w:rPr>
        <w:t>škola</w:t>
      </w:r>
      <w:r w:rsidRPr="005464DF">
        <w:rPr>
          <w:rFonts w:ascii="Arial" w:eastAsia="Cambria" w:hAnsi="Arial" w:cs="Arial"/>
          <w:sz w:val="22"/>
          <w:lang w:eastAsia="en-US"/>
        </w:rPr>
        <w:t>:………………………………….</w:t>
      </w:r>
    </w:p>
    <w:p w14:paraId="6A86EC3A" w14:textId="77777777" w:rsidR="004C6132" w:rsidRPr="005464DF" w:rsidRDefault="004C6132" w:rsidP="004C6132">
      <w:pPr>
        <w:pStyle w:val="NormTEXT"/>
        <w:spacing w:line="240" w:lineRule="auto"/>
        <w:rPr>
          <w:rFonts w:ascii="Arial" w:eastAsia="Cambria" w:hAnsi="Arial" w:cs="Arial"/>
          <w:sz w:val="22"/>
          <w:lang w:eastAsia="en-US"/>
        </w:rPr>
      </w:pPr>
      <w:r w:rsidRPr="005464DF">
        <w:rPr>
          <w:rFonts w:ascii="Arial" w:eastAsia="Cambria" w:hAnsi="Arial" w:cs="Arial"/>
          <w:sz w:val="22"/>
          <w:lang w:eastAsia="en-US"/>
        </w:rPr>
        <w:t>Svým podpisem udělujete Souhlas se zpracováním níže vymezených osobních údajů Vašeho syna-dcery, Gymnáziu, Praha 2, Botičská 1. Souhlas poskytujete dobrovolně, z jeho udělení neplyno</w:t>
      </w:r>
      <w:r w:rsidR="00113634" w:rsidRPr="005464DF">
        <w:rPr>
          <w:rFonts w:ascii="Arial" w:eastAsia="Cambria" w:hAnsi="Arial" w:cs="Arial"/>
          <w:sz w:val="22"/>
          <w:lang w:eastAsia="en-US"/>
        </w:rPr>
        <w:t xml:space="preserve">u žádné právní povinnosti. </w:t>
      </w:r>
    </w:p>
    <w:p w14:paraId="5521687A" w14:textId="77777777" w:rsidR="004C6132" w:rsidRPr="005464DF" w:rsidRDefault="004C6132" w:rsidP="004C6132">
      <w:pPr>
        <w:pStyle w:val="NormTEXT"/>
        <w:spacing w:line="240" w:lineRule="auto"/>
        <w:rPr>
          <w:rFonts w:ascii="Arial" w:eastAsia="Cambria" w:hAnsi="Arial" w:cs="Arial"/>
          <w:b/>
          <w:sz w:val="22"/>
          <w:lang w:eastAsia="en-US"/>
        </w:rPr>
      </w:pPr>
      <w:r w:rsidRPr="005464DF">
        <w:rPr>
          <w:rFonts w:ascii="Arial" w:eastAsia="Cambria" w:hAnsi="Arial" w:cs="Arial"/>
          <w:b/>
          <w:sz w:val="22"/>
          <w:lang w:eastAsia="en-US"/>
        </w:rPr>
        <w:t>Souhlas udělujete:</w:t>
      </w:r>
    </w:p>
    <w:p w14:paraId="7DB1F060" w14:textId="77777777" w:rsidR="004C6132" w:rsidRPr="005464DF" w:rsidRDefault="004C6132" w:rsidP="004C6132">
      <w:pPr>
        <w:pStyle w:val="NormTEXT"/>
        <w:numPr>
          <w:ilvl w:val="0"/>
          <w:numId w:val="1"/>
        </w:numPr>
        <w:spacing w:line="240" w:lineRule="auto"/>
        <w:ind w:left="284" w:hanging="284"/>
        <w:rPr>
          <w:rFonts w:ascii="Arial" w:eastAsia="Cambria" w:hAnsi="Arial" w:cs="Arial"/>
          <w:sz w:val="22"/>
          <w:lang w:eastAsia="en-US"/>
        </w:rPr>
      </w:pPr>
      <w:r w:rsidRPr="005464DF">
        <w:rPr>
          <w:rFonts w:ascii="Arial" w:eastAsia="Cambria" w:hAnsi="Arial" w:cs="Arial"/>
          <w:sz w:val="22"/>
          <w:lang w:eastAsia="en-US"/>
        </w:rPr>
        <w:t>S pořizováním a se zveřejňováním fotografií</w:t>
      </w:r>
      <w:r w:rsidR="005464DF">
        <w:rPr>
          <w:rFonts w:ascii="Arial" w:eastAsia="Cambria" w:hAnsi="Arial" w:cs="Arial"/>
          <w:sz w:val="22"/>
          <w:lang w:eastAsia="en-US"/>
        </w:rPr>
        <w:t xml:space="preserve"> Vašeho syna/dcery</w:t>
      </w:r>
      <w:r w:rsidRPr="005464DF">
        <w:rPr>
          <w:rFonts w:ascii="Arial" w:eastAsia="Cambria" w:hAnsi="Arial" w:cs="Arial"/>
          <w:sz w:val="22"/>
          <w:lang w:eastAsia="en-US"/>
        </w:rPr>
        <w:t xml:space="preserve"> při </w:t>
      </w:r>
      <w:r w:rsidR="00113634" w:rsidRPr="005464DF">
        <w:rPr>
          <w:rFonts w:ascii="Arial" w:eastAsia="Cambria" w:hAnsi="Arial" w:cs="Arial"/>
          <w:sz w:val="22"/>
          <w:lang w:eastAsia="en-US"/>
        </w:rPr>
        <w:t xml:space="preserve">soutěži Pražský pramen. </w:t>
      </w:r>
      <w:r w:rsidR="005464DF">
        <w:rPr>
          <w:rFonts w:ascii="Arial" w:eastAsia="Cambria" w:hAnsi="Arial" w:cs="Arial"/>
          <w:sz w:val="22"/>
          <w:lang w:eastAsia="en-US"/>
        </w:rPr>
        <w:t xml:space="preserve">Fotografie nebude opatřená jménem dítěte. </w:t>
      </w:r>
      <w:r w:rsidRPr="005464DF">
        <w:rPr>
          <w:rFonts w:ascii="Arial" w:eastAsia="Cambria" w:hAnsi="Arial" w:cs="Arial"/>
          <w:sz w:val="22"/>
          <w:lang w:eastAsia="en-US"/>
        </w:rPr>
        <w:t xml:space="preserve">Souhlas udělujete na dobu </w:t>
      </w:r>
      <w:r w:rsidR="00113634" w:rsidRPr="005464DF">
        <w:rPr>
          <w:rFonts w:ascii="Arial" w:eastAsia="Cambria" w:hAnsi="Arial" w:cs="Arial"/>
          <w:sz w:val="22"/>
          <w:lang w:eastAsia="en-US"/>
        </w:rPr>
        <w:t>10 let</w:t>
      </w:r>
      <w:r w:rsidRPr="005464DF">
        <w:rPr>
          <w:rFonts w:ascii="Arial" w:eastAsia="Cambria" w:hAnsi="Arial" w:cs="Arial"/>
          <w:sz w:val="22"/>
          <w:lang w:eastAsia="en-US"/>
        </w:rPr>
        <w:t xml:space="preserve"> po ukončení </w:t>
      </w:r>
      <w:r w:rsidR="00113634" w:rsidRPr="005464DF">
        <w:rPr>
          <w:rFonts w:ascii="Arial" w:eastAsia="Cambria" w:hAnsi="Arial" w:cs="Arial"/>
          <w:sz w:val="22"/>
          <w:lang w:eastAsia="en-US"/>
        </w:rPr>
        <w:t>soutěže</w:t>
      </w:r>
      <w:r w:rsidR="005464DF">
        <w:rPr>
          <w:rFonts w:ascii="Arial" w:eastAsia="Cambria" w:hAnsi="Arial" w:cs="Arial"/>
          <w:sz w:val="22"/>
          <w:lang w:eastAsia="en-US"/>
        </w:rPr>
        <w:t xml:space="preserve">. </w:t>
      </w:r>
    </w:p>
    <w:p w14:paraId="2E5F8DD5" w14:textId="77777777" w:rsidR="004C6132" w:rsidRPr="005464DF" w:rsidRDefault="004C6132" w:rsidP="004C6132">
      <w:pPr>
        <w:pStyle w:val="NormTEXT"/>
        <w:spacing w:line="240" w:lineRule="auto"/>
        <w:ind w:firstLine="426"/>
        <w:rPr>
          <w:rFonts w:ascii="Arial" w:eastAsia="Cambria" w:hAnsi="Arial" w:cs="Arial"/>
          <w:sz w:val="22"/>
          <w:lang w:eastAsia="en-US"/>
        </w:rPr>
      </w:pPr>
      <w:r w:rsidRPr="005464DF">
        <w:rPr>
          <w:rFonts w:ascii="Arial" w:eastAsia="Cambria" w:hAnsi="Arial" w:cs="Arial"/>
          <w:sz w:val="22"/>
          <w:lang w:eastAsia="en-US"/>
        </w:rPr>
        <w:sym w:font="Wingdings" w:char="F0A8"/>
      </w:r>
      <w:r w:rsidRPr="005464DF">
        <w:rPr>
          <w:rFonts w:ascii="Arial" w:eastAsia="Cambria" w:hAnsi="Arial" w:cs="Arial"/>
          <w:sz w:val="22"/>
          <w:lang w:eastAsia="en-US"/>
        </w:rPr>
        <w:t xml:space="preserve"> ano</w:t>
      </w:r>
    </w:p>
    <w:p w14:paraId="22D10111" w14:textId="77777777" w:rsidR="004C6132" w:rsidRPr="005464DF" w:rsidRDefault="004C6132" w:rsidP="004C6132">
      <w:pPr>
        <w:pStyle w:val="NormTEXT"/>
        <w:spacing w:line="240" w:lineRule="auto"/>
        <w:ind w:firstLine="426"/>
        <w:rPr>
          <w:rFonts w:ascii="Arial" w:eastAsia="Cambria" w:hAnsi="Arial" w:cs="Arial"/>
          <w:sz w:val="22"/>
          <w:lang w:eastAsia="en-US"/>
        </w:rPr>
      </w:pPr>
      <w:r w:rsidRPr="005464DF">
        <w:rPr>
          <w:rFonts w:ascii="Arial" w:eastAsia="Cambria" w:hAnsi="Arial" w:cs="Arial"/>
          <w:sz w:val="22"/>
          <w:lang w:eastAsia="en-US"/>
        </w:rPr>
        <w:sym w:font="Wingdings" w:char="F0A8"/>
      </w:r>
      <w:r w:rsidRPr="005464DF">
        <w:rPr>
          <w:rFonts w:ascii="Arial" w:eastAsia="Cambria" w:hAnsi="Arial" w:cs="Arial"/>
          <w:sz w:val="22"/>
          <w:lang w:eastAsia="en-US"/>
        </w:rPr>
        <w:t xml:space="preserve"> ne</w:t>
      </w:r>
    </w:p>
    <w:p w14:paraId="4722B71A" w14:textId="77777777" w:rsidR="00113634" w:rsidRPr="005464DF" w:rsidRDefault="00113634" w:rsidP="00113634">
      <w:pPr>
        <w:pStyle w:val="NormTEXT"/>
        <w:numPr>
          <w:ilvl w:val="0"/>
          <w:numId w:val="1"/>
        </w:numPr>
        <w:spacing w:line="240" w:lineRule="auto"/>
        <w:ind w:left="284" w:hanging="284"/>
        <w:rPr>
          <w:rFonts w:ascii="Arial" w:eastAsia="Cambria" w:hAnsi="Arial" w:cs="Arial"/>
          <w:sz w:val="22"/>
          <w:lang w:eastAsia="en-US"/>
        </w:rPr>
      </w:pPr>
      <w:r w:rsidRPr="005464DF">
        <w:rPr>
          <w:rFonts w:ascii="Arial" w:eastAsia="Cambria" w:hAnsi="Arial" w:cs="Arial"/>
          <w:sz w:val="22"/>
          <w:lang w:eastAsia="en-US"/>
        </w:rPr>
        <w:t xml:space="preserve">Se zveřejněním celkového výsledku </w:t>
      </w:r>
      <w:r w:rsidR="005464DF">
        <w:rPr>
          <w:rFonts w:ascii="Arial" w:eastAsia="Cambria" w:hAnsi="Arial" w:cs="Arial"/>
          <w:sz w:val="22"/>
          <w:lang w:eastAsia="en-US"/>
        </w:rPr>
        <w:t>syna/</w:t>
      </w:r>
      <w:r w:rsidRPr="005464DF">
        <w:rPr>
          <w:rFonts w:ascii="Arial" w:eastAsia="Cambria" w:hAnsi="Arial" w:cs="Arial"/>
          <w:sz w:val="22"/>
          <w:lang w:eastAsia="en-US"/>
        </w:rPr>
        <w:t xml:space="preserve">dcery v této soutěži na webu školy. Souhlas udělujete na dobu </w:t>
      </w:r>
      <w:r w:rsidR="005464DF">
        <w:rPr>
          <w:rFonts w:ascii="Arial" w:eastAsia="Cambria" w:hAnsi="Arial" w:cs="Arial"/>
          <w:sz w:val="22"/>
          <w:lang w:eastAsia="en-US"/>
        </w:rPr>
        <w:t>10 </w:t>
      </w:r>
      <w:r w:rsidRPr="005464DF">
        <w:rPr>
          <w:rFonts w:ascii="Arial" w:eastAsia="Cambria" w:hAnsi="Arial" w:cs="Arial"/>
          <w:sz w:val="22"/>
          <w:lang w:eastAsia="en-US"/>
        </w:rPr>
        <w:t>let po ukončení soutěže</w:t>
      </w:r>
      <w:r w:rsidR="005464DF">
        <w:rPr>
          <w:rFonts w:ascii="Arial" w:eastAsia="Cambria" w:hAnsi="Arial" w:cs="Arial"/>
          <w:sz w:val="22"/>
          <w:lang w:eastAsia="en-US"/>
        </w:rPr>
        <w:t>.</w:t>
      </w:r>
    </w:p>
    <w:p w14:paraId="19D736B1" w14:textId="77777777" w:rsidR="00113634" w:rsidRPr="005464DF" w:rsidRDefault="00113634" w:rsidP="00113634">
      <w:pPr>
        <w:pStyle w:val="NormTEXT"/>
        <w:spacing w:line="240" w:lineRule="auto"/>
        <w:ind w:left="360"/>
        <w:rPr>
          <w:rFonts w:ascii="Arial" w:eastAsia="Cambria" w:hAnsi="Arial" w:cs="Arial"/>
          <w:sz w:val="22"/>
          <w:lang w:eastAsia="en-US"/>
        </w:rPr>
      </w:pPr>
      <w:r w:rsidRPr="005464DF">
        <w:rPr>
          <w:rFonts w:ascii="Arial" w:eastAsia="Cambria" w:hAnsi="Arial" w:cs="Arial"/>
          <w:sz w:val="22"/>
          <w:lang w:eastAsia="en-US"/>
        </w:rPr>
        <w:sym w:font="Wingdings" w:char="F0A8"/>
      </w:r>
      <w:r w:rsidRPr="005464DF">
        <w:rPr>
          <w:rFonts w:ascii="Arial" w:eastAsia="Cambria" w:hAnsi="Arial" w:cs="Arial"/>
          <w:sz w:val="22"/>
          <w:lang w:eastAsia="en-US"/>
        </w:rPr>
        <w:t xml:space="preserve"> ano</w:t>
      </w:r>
    </w:p>
    <w:p w14:paraId="7059DA65" w14:textId="77777777" w:rsidR="00113634" w:rsidRPr="005464DF" w:rsidRDefault="00113634" w:rsidP="00113634">
      <w:pPr>
        <w:pStyle w:val="NormTEXT"/>
        <w:spacing w:line="240" w:lineRule="auto"/>
        <w:ind w:left="360"/>
        <w:rPr>
          <w:rFonts w:ascii="Arial" w:eastAsia="Cambria" w:hAnsi="Arial" w:cs="Arial"/>
          <w:sz w:val="22"/>
          <w:lang w:eastAsia="en-US"/>
        </w:rPr>
      </w:pPr>
      <w:r w:rsidRPr="005464DF">
        <w:rPr>
          <w:rFonts w:ascii="Arial" w:eastAsia="Cambria" w:hAnsi="Arial" w:cs="Arial"/>
          <w:sz w:val="22"/>
          <w:lang w:eastAsia="en-US"/>
        </w:rPr>
        <w:sym w:font="Wingdings" w:char="F0A8"/>
      </w:r>
      <w:r w:rsidRPr="005464DF">
        <w:rPr>
          <w:rFonts w:ascii="Arial" w:eastAsia="Cambria" w:hAnsi="Arial" w:cs="Arial"/>
          <w:sz w:val="22"/>
          <w:lang w:eastAsia="en-US"/>
        </w:rPr>
        <w:t xml:space="preserve"> ne</w:t>
      </w:r>
    </w:p>
    <w:p w14:paraId="421C5A70" w14:textId="77777777" w:rsidR="004C6132" w:rsidRDefault="004C6132" w:rsidP="004C6132">
      <w:pPr>
        <w:pStyle w:val="NormTEXT"/>
        <w:spacing w:line="276" w:lineRule="auto"/>
        <w:rPr>
          <w:rFonts w:ascii="Arial" w:eastAsia="Cambria" w:hAnsi="Arial" w:cs="Arial"/>
          <w:sz w:val="22"/>
          <w:lang w:eastAsia="en-US"/>
        </w:rPr>
      </w:pPr>
      <w:r w:rsidRPr="005464DF">
        <w:rPr>
          <w:rFonts w:ascii="Arial" w:eastAsia="Cambria" w:hAnsi="Arial" w:cs="Arial"/>
          <w:sz w:val="22"/>
          <w:lang w:eastAsia="en-US"/>
        </w:rPr>
        <w:t>Uvedené osobní údaje budou zpracovávány v listinné i v elektronické podobě. Na základě těchto údajů nebudou činěna žádná rozhodnutí výlučně automatizovanými prostředky. Svůj souhlas můžete kdykoliv odvolat bez jakýchkoliv sankcí. Pokud souhlas odvoláte, není tím dotčena zákonnost zpracování osobních údajů před tímto odvoláním. Pokud budete mít výhrady ke zpracování osobních údajů, můžete podat stížnost u Úřadu pro ochranu osobních údajů. Sídlo: Pp</w:t>
      </w:r>
      <w:r w:rsidR="00113634" w:rsidRPr="005464DF">
        <w:rPr>
          <w:rFonts w:ascii="Arial" w:eastAsia="Cambria" w:hAnsi="Arial" w:cs="Arial"/>
          <w:sz w:val="22"/>
          <w:lang w:eastAsia="en-US"/>
        </w:rPr>
        <w:t>lk. Sochora 27, 170 00 Praha 7.</w:t>
      </w:r>
    </w:p>
    <w:p w14:paraId="54C65D5E" w14:textId="77777777" w:rsidR="00BA0991" w:rsidRPr="005464DF" w:rsidRDefault="00BA0991" w:rsidP="004C6132">
      <w:pPr>
        <w:pStyle w:val="NormTEXT"/>
        <w:spacing w:line="276" w:lineRule="auto"/>
        <w:rPr>
          <w:rFonts w:ascii="Arial" w:eastAsia="Cambria" w:hAnsi="Arial" w:cs="Arial"/>
          <w:sz w:val="22"/>
          <w:lang w:eastAsia="en-US"/>
        </w:rPr>
      </w:pPr>
    </w:p>
    <w:p w14:paraId="58F8C174" w14:textId="77777777" w:rsidR="00BA0991" w:rsidRDefault="004C6132" w:rsidP="004C6132">
      <w:pPr>
        <w:pStyle w:val="NormTEXT"/>
        <w:spacing w:line="276" w:lineRule="auto"/>
        <w:rPr>
          <w:rFonts w:ascii="Arial" w:eastAsia="Cambria" w:hAnsi="Arial" w:cs="Arial"/>
          <w:sz w:val="22"/>
          <w:lang w:eastAsia="en-US"/>
        </w:rPr>
      </w:pPr>
      <w:r w:rsidRPr="005464DF">
        <w:rPr>
          <w:rFonts w:ascii="Arial" w:eastAsia="Cambria" w:hAnsi="Arial" w:cs="Arial"/>
          <w:sz w:val="22"/>
          <w:lang w:eastAsia="en-US"/>
        </w:rPr>
        <w:t>Já, níže podepsaný(á) ……………</w:t>
      </w:r>
      <w:r w:rsidR="00113634" w:rsidRPr="005464DF">
        <w:rPr>
          <w:rFonts w:ascii="Arial" w:eastAsia="Cambria" w:hAnsi="Arial" w:cs="Arial"/>
          <w:sz w:val="22"/>
          <w:lang w:eastAsia="en-US"/>
        </w:rPr>
        <w:t>……………</w:t>
      </w:r>
      <w:r w:rsidRPr="005464DF">
        <w:rPr>
          <w:rFonts w:ascii="Arial" w:eastAsia="Cambria" w:hAnsi="Arial" w:cs="Arial"/>
          <w:sz w:val="22"/>
          <w:lang w:eastAsia="en-US"/>
        </w:rPr>
        <w:t>…</w:t>
      </w:r>
      <w:r w:rsidR="00113634" w:rsidRPr="005464DF">
        <w:rPr>
          <w:rFonts w:ascii="Arial" w:eastAsia="Cambria" w:hAnsi="Arial" w:cs="Arial"/>
          <w:sz w:val="22"/>
          <w:lang w:eastAsia="en-US"/>
        </w:rPr>
        <w:t>………………</w:t>
      </w:r>
      <w:proofErr w:type="gramStart"/>
      <w:r w:rsidR="00113634" w:rsidRPr="005464DF">
        <w:rPr>
          <w:rFonts w:ascii="Arial" w:eastAsia="Cambria" w:hAnsi="Arial" w:cs="Arial"/>
          <w:sz w:val="22"/>
          <w:lang w:eastAsia="en-US"/>
        </w:rPr>
        <w:t>…(</w:t>
      </w:r>
      <w:proofErr w:type="gramEnd"/>
      <w:r w:rsidR="00113634" w:rsidRPr="005464DF">
        <w:rPr>
          <w:rFonts w:ascii="Arial" w:eastAsia="Cambria" w:hAnsi="Arial" w:cs="Arial"/>
          <w:sz w:val="22"/>
          <w:lang w:eastAsia="en-US"/>
        </w:rPr>
        <w:t>doplnit jméno zákonného zástupce)</w:t>
      </w:r>
      <w:r w:rsidRPr="005464DF">
        <w:rPr>
          <w:rFonts w:ascii="Arial" w:eastAsia="Cambria" w:hAnsi="Arial" w:cs="Arial"/>
          <w:sz w:val="22"/>
          <w:lang w:eastAsia="en-US"/>
        </w:rPr>
        <w:t xml:space="preserve">, </w:t>
      </w:r>
      <w:r w:rsidR="00113634" w:rsidRPr="005464DF">
        <w:rPr>
          <w:rFonts w:ascii="Arial" w:eastAsia="Cambria" w:hAnsi="Arial" w:cs="Arial"/>
          <w:sz w:val="22"/>
          <w:lang w:eastAsia="en-US"/>
        </w:rPr>
        <w:t xml:space="preserve">zákonný </w:t>
      </w:r>
    </w:p>
    <w:p w14:paraId="5A2264F8" w14:textId="77777777" w:rsidR="004C6132" w:rsidRPr="005464DF" w:rsidRDefault="00113634" w:rsidP="004C6132">
      <w:pPr>
        <w:pStyle w:val="NormTEXT"/>
        <w:spacing w:line="276" w:lineRule="auto"/>
        <w:rPr>
          <w:rFonts w:ascii="Arial" w:eastAsia="Cambria" w:hAnsi="Arial" w:cs="Arial"/>
          <w:sz w:val="22"/>
          <w:lang w:eastAsia="en-US"/>
        </w:rPr>
      </w:pPr>
      <w:r w:rsidRPr="005464DF">
        <w:rPr>
          <w:rFonts w:ascii="Arial" w:eastAsia="Cambria" w:hAnsi="Arial" w:cs="Arial"/>
          <w:sz w:val="22"/>
          <w:lang w:eastAsia="en-US"/>
        </w:rPr>
        <w:t>zástupce žáka</w:t>
      </w:r>
      <w:r w:rsidR="004C6132" w:rsidRPr="005464DF">
        <w:rPr>
          <w:rFonts w:ascii="Arial" w:eastAsia="Cambria" w:hAnsi="Arial" w:cs="Arial"/>
          <w:sz w:val="22"/>
          <w:lang w:eastAsia="en-US"/>
        </w:rPr>
        <w:t xml:space="preserve"> </w:t>
      </w:r>
      <w:r w:rsidRPr="005464DF">
        <w:rPr>
          <w:rFonts w:ascii="Arial" w:eastAsia="Cambria" w:hAnsi="Arial" w:cs="Arial"/>
          <w:sz w:val="22"/>
          <w:lang w:eastAsia="en-US"/>
        </w:rPr>
        <w:t>………</w:t>
      </w:r>
      <w:r w:rsidR="004C6132" w:rsidRPr="005464DF">
        <w:rPr>
          <w:rFonts w:ascii="Arial" w:eastAsia="Cambria" w:hAnsi="Arial" w:cs="Arial"/>
          <w:sz w:val="22"/>
          <w:lang w:eastAsia="en-US"/>
        </w:rPr>
        <w:t>………</w:t>
      </w:r>
      <w:r w:rsidRPr="005464DF">
        <w:rPr>
          <w:rFonts w:ascii="Arial" w:eastAsia="Cambria" w:hAnsi="Arial" w:cs="Arial"/>
          <w:sz w:val="22"/>
          <w:lang w:eastAsia="en-US"/>
        </w:rPr>
        <w:t>…………</w:t>
      </w:r>
      <w:proofErr w:type="gramStart"/>
      <w:r w:rsidRPr="005464DF">
        <w:rPr>
          <w:rFonts w:ascii="Arial" w:eastAsia="Cambria" w:hAnsi="Arial" w:cs="Arial"/>
          <w:sz w:val="22"/>
          <w:lang w:eastAsia="en-US"/>
        </w:rPr>
        <w:t>…….</w:t>
      </w:r>
      <w:proofErr w:type="gramEnd"/>
      <w:r w:rsidR="004C6132" w:rsidRPr="005464DF">
        <w:rPr>
          <w:rFonts w:ascii="Arial" w:eastAsia="Cambria" w:hAnsi="Arial" w:cs="Arial"/>
          <w:sz w:val="22"/>
          <w:lang w:eastAsia="en-US"/>
        </w:rPr>
        <w:t xml:space="preserve">…….  prohlašuji, že jsem plně porozuměl(a) výše uvedeným informacím.    </w:t>
      </w:r>
    </w:p>
    <w:p w14:paraId="74885229" w14:textId="77777777" w:rsidR="00113634" w:rsidRPr="005464DF" w:rsidRDefault="00113634" w:rsidP="004C6132">
      <w:pPr>
        <w:pStyle w:val="NormTEXT"/>
        <w:spacing w:line="276" w:lineRule="auto"/>
        <w:rPr>
          <w:rFonts w:ascii="Arial" w:eastAsia="Cambria" w:hAnsi="Arial" w:cs="Arial"/>
          <w:sz w:val="22"/>
          <w:lang w:eastAsia="en-US"/>
        </w:rPr>
      </w:pPr>
    </w:p>
    <w:p w14:paraId="2CC4E775" w14:textId="77777777" w:rsidR="004C6132" w:rsidRPr="005464DF" w:rsidRDefault="004C6132" w:rsidP="004C6132">
      <w:pPr>
        <w:pStyle w:val="NormTEXT"/>
        <w:spacing w:line="276" w:lineRule="auto"/>
        <w:rPr>
          <w:rFonts w:ascii="Arial" w:eastAsia="Cambria" w:hAnsi="Arial" w:cs="Arial"/>
          <w:sz w:val="22"/>
          <w:lang w:eastAsia="en-US"/>
        </w:rPr>
      </w:pPr>
      <w:r w:rsidRPr="005464DF">
        <w:rPr>
          <w:rFonts w:ascii="Arial" w:eastAsia="Cambria" w:hAnsi="Arial" w:cs="Arial"/>
          <w:sz w:val="22"/>
          <w:lang w:eastAsia="en-US"/>
        </w:rPr>
        <w:t>V…………</w:t>
      </w:r>
      <w:proofErr w:type="gramStart"/>
      <w:r w:rsidRPr="005464DF">
        <w:rPr>
          <w:rFonts w:ascii="Arial" w:eastAsia="Cambria" w:hAnsi="Arial" w:cs="Arial"/>
          <w:sz w:val="22"/>
          <w:lang w:eastAsia="en-US"/>
        </w:rPr>
        <w:t>…….</w:t>
      </w:r>
      <w:proofErr w:type="gramEnd"/>
      <w:r w:rsidRPr="005464DF">
        <w:rPr>
          <w:rFonts w:ascii="Arial" w:eastAsia="Cambria" w:hAnsi="Arial" w:cs="Arial"/>
          <w:sz w:val="22"/>
          <w:lang w:eastAsia="en-US"/>
        </w:rPr>
        <w:t>, dne………….</w:t>
      </w:r>
      <w:r w:rsidRPr="005464DF">
        <w:rPr>
          <w:rFonts w:ascii="Arial" w:eastAsia="Cambria" w:hAnsi="Arial" w:cs="Arial"/>
          <w:sz w:val="22"/>
          <w:lang w:eastAsia="en-US"/>
        </w:rPr>
        <w:tab/>
      </w:r>
      <w:r w:rsidRPr="005464DF">
        <w:rPr>
          <w:rFonts w:ascii="Arial" w:eastAsia="Cambria" w:hAnsi="Arial" w:cs="Arial"/>
          <w:sz w:val="22"/>
          <w:lang w:eastAsia="en-US"/>
        </w:rPr>
        <w:tab/>
      </w:r>
    </w:p>
    <w:p w14:paraId="18F03106" w14:textId="77777777" w:rsidR="004C6132" w:rsidRPr="005464DF" w:rsidRDefault="004C6132" w:rsidP="005464DF">
      <w:pPr>
        <w:pStyle w:val="NormTEXT"/>
        <w:spacing w:line="276" w:lineRule="auto"/>
        <w:ind w:left="4248" w:firstLine="708"/>
        <w:rPr>
          <w:rFonts w:ascii="Arial" w:eastAsia="Cambria" w:hAnsi="Arial" w:cs="Arial"/>
          <w:sz w:val="22"/>
          <w:lang w:eastAsia="en-US"/>
        </w:rPr>
      </w:pPr>
      <w:r w:rsidRPr="005464DF">
        <w:rPr>
          <w:rFonts w:ascii="Arial" w:eastAsia="Cambria" w:hAnsi="Arial" w:cs="Arial"/>
          <w:sz w:val="22"/>
          <w:lang w:eastAsia="en-US"/>
        </w:rPr>
        <w:t xml:space="preserve">…………………..……….……………………………… </w:t>
      </w:r>
    </w:p>
    <w:p w14:paraId="51956B86" w14:textId="77777777" w:rsidR="00C8304D" w:rsidRPr="005464DF" w:rsidRDefault="004C6132" w:rsidP="005464DF">
      <w:pPr>
        <w:pStyle w:val="NormTEXT"/>
        <w:rPr>
          <w:rFonts w:ascii="Arial" w:eastAsia="Cambria" w:hAnsi="Arial" w:cs="Arial"/>
          <w:sz w:val="22"/>
          <w:lang w:eastAsia="en-US"/>
        </w:rPr>
      </w:pPr>
      <w:r w:rsidRPr="005464DF">
        <w:rPr>
          <w:rFonts w:ascii="Arial" w:eastAsia="Cambria" w:hAnsi="Arial" w:cs="Arial"/>
          <w:sz w:val="22"/>
          <w:lang w:eastAsia="en-US"/>
        </w:rPr>
        <w:tab/>
      </w:r>
      <w:r w:rsidR="00113634" w:rsidRPr="005464DF">
        <w:rPr>
          <w:rFonts w:ascii="Arial" w:eastAsia="Cambria" w:hAnsi="Arial" w:cs="Arial"/>
          <w:sz w:val="22"/>
          <w:lang w:eastAsia="en-US"/>
        </w:rPr>
        <w:tab/>
      </w:r>
      <w:r w:rsidR="00113634" w:rsidRPr="005464DF">
        <w:rPr>
          <w:rFonts w:ascii="Arial" w:eastAsia="Cambria" w:hAnsi="Arial" w:cs="Arial"/>
          <w:sz w:val="22"/>
          <w:lang w:eastAsia="en-US"/>
        </w:rPr>
        <w:tab/>
      </w:r>
      <w:r w:rsidRPr="005464DF">
        <w:rPr>
          <w:rFonts w:ascii="Arial" w:eastAsia="Cambria" w:hAnsi="Arial" w:cs="Arial"/>
          <w:sz w:val="22"/>
          <w:lang w:eastAsia="en-US"/>
        </w:rPr>
        <w:tab/>
      </w:r>
      <w:r w:rsidRPr="005464DF">
        <w:rPr>
          <w:rFonts w:ascii="Arial" w:eastAsia="Cambria" w:hAnsi="Arial" w:cs="Arial"/>
          <w:sz w:val="22"/>
          <w:lang w:eastAsia="en-US"/>
        </w:rPr>
        <w:tab/>
      </w:r>
      <w:r w:rsidRPr="005464DF">
        <w:rPr>
          <w:rFonts w:ascii="Arial" w:eastAsia="Cambria" w:hAnsi="Arial" w:cs="Arial"/>
          <w:sz w:val="22"/>
          <w:lang w:eastAsia="en-US"/>
        </w:rPr>
        <w:tab/>
      </w:r>
      <w:r w:rsidRPr="005464DF">
        <w:rPr>
          <w:rFonts w:ascii="Arial" w:eastAsia="Cambria" w:hAnsi="Arial" w:cs="Arial"/>
          <w:sz w:val="22"/>
          <w:lang w:eastAsia="en-US"/>
        </w:rPr>
        <w:tab/>
        <w:t xml:space="preserve">          Podpis zákonného zástupce žáka</w:t>
      </w:r>
    </w:p>
    <w:sectPr w:rsidR="00C8304D" w:rsidRPr="005464DF" w:rsidSect="00E60C67">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D61C5B"/>
    <w:multiLevelType w:val="hybridMultilevel"/>
    <w:tmpl w:val="B2505D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59609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48E"/>
    <w:rsid w:val="00003B00"/>
    <w:rsid w:val="000053BA"/>
    <w:rsid w:val="00032A79"/>
    <w:rsid w:val="00040070"/>
    <w:rsid w:val="00050771"/>
    <w:rsid w:val="00054928"/>
    <w:rsid w:val="000770AA"/>
    <w:rsid w:val="000A1BED"/>
    <w:rsid w:val="000D2C54"/>
    <w:rsid w:val="000F5738"/>
    <w:rsid w:val="0011037F"/>
    <w:rsid w:val="00113634"/>
    <w:rsid w:val="001643F5"/>
    <w:rsid w:val="001705B7"/>
    <w:rsid w:val="001B448A"/>
    <w:rsid w:val="001F303A"/>
    <w:rsid w:val="00211501"/>
    <w:rsid w:val="00250BCB"/>
    <w:rsid w:val="002825DB"/>
    <w:rsid w:val="00286FDB"/>
    <w:rsid w:val="002A5263"/>
    <w:rsid w:val="002B3F3C"/>
    <w:rsid w:val="002D08F6"/>
    <w:rsid w:val="002F4A8B"/>
    <w:rsid w:val="00337437"/>
    <w:rsid w:val="00354368"/>
    <w:rsid w:val="00367515"/>
    <w:rsid w:val="00386952"/>
    <w:rsid w:val="003955FA"/>
    <w:rsid w:val="003A2925"/>
    <w:rsid w:val="003B26C3"/>
    <w:rsid w:val="003B7304"/>
    <w:rsid w:val="003D1681"/>
    <w:rsid w:val="0046738D"/>
    <w:rsid w:val="00496551"/>
    <w:rsid w:val="004A3ECC"/>
    <w:rsid w:val="004B04A2"/>
    <w:rsid w:val="004B08B7"/>
    <w:rsid w:val="004C6132"/>
    <w:rsid w:val="004E05F4"/>
    <w:rsid w:val="004E3903"/>
    <w:rsid w:val="004E6F14"/>
    <w:rsid w:val="005464DF"/>
    <w:rsid w:val="00551E50"/>
    <w:rsid w:val="00562C7E"/>
    <w:rsid w:val="005B7BDE"/>
    <w:rsid w:val="0061485D"/>
    <w:rsid w:val="00630130"/>
    <w:rsid w:val="00632264"/>
    <w:rsid w:val="00655807"/>
    <w:rsid w:val="00656BAC"/>
    <w:rsid w:val="006977E0"/>
    <w:rsid w:val="006C4A1E"/>
    <w:rsid w:val="007042CD"/>
    <w:rsid w:val="0072428E"/>
    <w:rsid w:val="00772174"/>
    <w:rsid w:val="007C0757"/>
    <w:rsid w:val="007C1E62"/>
    <w:rsid w:val="007E2060"/>
    <w:rsid w:val="00804472"/>
    <w:rsid w:val="0083450D"/>
    <w:rsid w:val="00843174"/>
    <w:rsid w:val="00844FA4"/>
    <w:rsid w:val="008A616E"/>
    <w:rsid w:val="008B6B20"/>
    <w:rsid w:val="008D61C2"/>
    <w:rsid w:val="008D774B"/>
    <w:rsid w:val="008E0363"/>
    <w:rsid w:val="008F250E"/>
    <w:rsid w:val="008F723D"/>
    <w:rsid w:val="00902A2D"/>
    <w:rsid w:val="009334D3"/>
    <w:rsid w:val="00945401"/>
    <w:rsid w:val="0095098D"/>
    <w:rsid w:val="00952F06"/>
    <w:rsid w:val="00962F0B"/>
    <w:rsid w:val="009705B0"/>
    <w:rsid w:val="00974786"/>
    <w:rsid w:val="00977F14"/>
    <w:rsid w:val="009916BC"/>
    <w:rsid w:val="009C5C59"/>
    <w:rsid w:val="00A1139B"/>
    <w:rsid w:val="00A367A8"/>
    <w:rsid w:val="00A46F6D"/>
    <w:rsid w:val="00A62397"/>
    <w:rsid w:val="00A66F8E"/>
    <w:rsid w:val="00A679B3"/>
    <w:rsid w:val="00A76113"/>
    <w:rsid w:val="00A91CCA"/>
    <w:rsid w:val="00B15706"/>
    <w:rsid w:val="00B33EFF"/>
    <w:rsid w:val="00B56463"/>
    <w:rsid w:val="00B638A9"/>
    <w:rsid w:val="00B66D19"/>
    <w:rsid w:val="00BA0991"/>
    <w:rsid w:val="00BC3F1A"/>
    <w:rsid w:val="00BE6A11"/>
    <w:rsid w:val="00C12B1A"/>
    <w:rsid w:val="00C33B1C"/>
    <w:rsid w:val="00C422E6"/>
    <w:rsid w:val="00C8304D"/>
    <w:rsid w:val="00C96F74"/>
    <w:rsid w:val="00CE75B9"/>
    <w:rsid w:val="00D0391F"/>
    <w:rsid w:val="00D07FFE"/>
    <w:rsid w:val="00D30DB1"/>
    <w:rsid w:val="00D3121C"/>
    <w:rsid w:val="00D339D7"/>
    <w:rsid w:val="00D37C37"/>
    <w:rsid w:val="00D546B1"/>
    <w:rsid w:val="00D635C0"/>
    <w:rsid w:val="00D65542"/>
    <w:rsid w:val="00D71EE8"/>
    <w:rsid w:val="00D90E6E"/>
    <w:rsid w:val="00DC0CC4"/>
    <w:rsid w:val="00DD1A7F"/>
    <w:rsid w:val="00DD1AD9"/>
    <w:rsid w:val="00DD6572"/>
    <w:rsid w:val="00E0687C"/>
    <w:rsid w:val="00E22696"/>
    <w:rsid w:val="00E55803"/>
    <w:rsid w:val="00E578C7"/>
    <w:rsid w:val="00E60C67"/>
    <w:rsid w:val="00E71CAD"/>
    <w:rsid w:val="00E8448E"/>
    <w:rsid w:val="00EB07A5"/>
    <w:rsid w:val="00ED1885"/>
    <w:rsid w:val="00EF7BE3"/>
    <w:rsid w:val="00F21D54"/>
    <w:rsid w:val="00F24C8F"/>
    <w:rsid w:val="00F27919"/>
    <w:rsid w:val="00F36B70"/>
    <w:rsid w:val="00F44815"/>
    <w:rsid w:val="00F555B3"/>
    <w:rsid w:val="00F55B10"/>
    <w:rsid w:val="00F76AB2"/>
    <w:rsid w:val="00F83AAB"/>
    <w:rsid w:val="00FA020B"/>
    <w:rsid w:val="00FA613F"/>
    <w:rsid w:val="00FC08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2494"/>
  <w15:docId w15:val="{92F826D7-F6E4-4BAD-A697-5FF7F5DD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mbria" w:hAnsi="Times New Roman" w:cs="Times New Roman"/>
        <w:sz w:val="24"/>
        <w:szCs w:val="24"/>
        <w:lang w:val="cs-CZ"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6B20"/>
    <w:pPr>
      <w:spacing w:after="200" w:line="288" w:lineRule="auto"/>
    </w:pPr>
    <w:rPr>
      <w:rFonts w:asciiTheme="minorHAnsi" w:hAnsiTheme="minorHAnsi"/>
    </w:rPr>
  </w:style>
  <w:style w:type="paragraph" w:styleId="Nadpis1">
    <w:name w:val="heading 1"/>
    <w:next w:val="Normln"/>
    <w:link w:val="Nadpis1Char"/>
    <w:qFormat/>
    <w:rsid w:val="008B6B20"/>
    <w:pPr>
      <w:keepNext/>
      <w:keepLines/>
      <w:pageBreakBefore/>
      <w:spacing w:after="200" w:line="240" w:lineRule="auto"/>
      <w:outlineLvl w:val="0"/>
    </w:pPr>
    <w:rPr>
      <w:rFonts w:ascii="Calibri" w:hAnsi="Calibri"/>
      <w:bCs/>
      <w:kern w:val="32"/>
      <w:sz w:val="56"/>
      <w:szCs w:val="32"/>
    </w:rPr>
  </w:style>
  <w:style w:type="paragraph" w:styleId="Nadpis2">
    <w:name w:val="heading 2"/>
    <w:next w:val="Normln"/>
    <w:link w:val="Nadpis2Char"/>
    <w:qFormat/>
    <w:rsid w:val="001B448A"/>
    <w:pPr>
      <w:keepNext/>
      <w:keepLines/>
      <w:spacing w:before="200" w:after="200" w:line="240" w:lineRule="auto"/>
      <w:outlineLvl w:val="1"/>
    </w:pPr>
    <w:rPr>
      <w:rFonts w:ascii="Calibri" w:hAnsi="Calibri"/>
      <w:bCs/>
      <w:iCs/>
      <w:sz w:val="48"/>
      <w:szCs w:val="28"/>
    </w:rPr>
  </w:style>
  <w:style w:type="paragraph" w:styleId="Nadpis3">
    <w:name w:val="heading 3"/>
    <w:next w:val="Normln"/>
    <w:link w:val="Nadpis3Char"/>
    <w:qFormat/>
    <w:rsid w:val="001B448A"/>
    <w:pPr>
      <w:keepNext/>
      <w:spacing w:before="200" w:after="200" w:line="240" w:lineRule="auto"/>
      <w:outlineLvl w:val="2"/>
    </w:pPr>
    <w:rPr>
      <w:rFonts w:ascii="Calibri" w:hAnsi="Calibri"/>
      <w:bCs/>
      <w:sz w:val="40"/>
      <w:szCs w:val="26"/>
    </w:rPr>
  </w:style>
  <w:style w:type="paragraph" w:styleId="Nadpis4">
    <w:name w:val="heading 4"/>
    <w:next w:val="Normln"/>
    <w:link w:val="Nadpis4Char"/>
    <w:qFormat/>
    <w:rsid w:val="001B448A"/>
    <w:pPr>
      <w:keepNext/>
      <w:keepLines/>
      <w:spacing w:before="200" w:after="200" w:line="240" w:lineRule="auto"/>
      <w:outlineLvl w:val="3"/>
    </w:pPr>
    <w:rPr>
      <w:rFonts w:ascii="Calibri" w:hAnsi="Calibri"/>
      <w:bCs/>
      <w:sz w:val="32"/>
      <w:szCs w:val="28"/>
    </w:rPr>
  </w:style>
  <w:style w:type="paragraph" w:styleId="Nadpis5">
    <w:name w:val="heading 5"/>
    <w:next w:val="Normln"/>
    <w:link w:val="Nadpis5Char"/>
    <w:uiPriority w:val="9"/>
    <w:qFormat/>
    <w:rsid w:val="001B448A"/>
    <w:pPr>
      <w:keepNext/>
      <w:keepLines/>
      <w:spacing w:before="200" w:after="200" w:line="240" w:lineRule="auto"/>
      <w:outlineLvl w:val="4"/>
    </w:pPr>
    <w:rPr>
      <w:rFonts w:ascii="Calibri" w:hAnsi="Calibri"/>
      <w:sz w:val="28"/>
    </w:rPr>
  </w:style>
  <w:style w:type="paragraph" w:styleId="Nadpis6">
    <w:name w:val="heading 6"/>
    <w:basedOn w:val="Normln"/>
    <w:next w:val="Normln"/>
    <w:link w:val="Nadpis6Char"/>
    <w:uiPriority w:val="9"/>
    <w:semiHidden/>
    <w:unhideWhenUsed/>
    <w:qFormat/>
    <w:rsid w:val="00D546B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F279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546B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546B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8B6B20"/>
    <w:rPr>
      <w:rFonts w:ascii="Calibri" w:hAnsi="Calibri"/>
      <w:bCs/>
      <w:kern w:val="32"/>
      <w:sz w:val="56"/>
      <w:szCs w:val="32"/>
    </w:rPr>
  </w:style>
  <w:style w:type="character" w:customStyle="1" w:styleId="Nadpis2Char">
    <w:name w:val="Nadpis 2 Char"/>
    <w:link w:val="Nadpis2"/>
    <w:rsid w:val="001B448A"/>
    <w:rPr>
      <w:rFonts w:ascii="Calibri" w:hAnsi="Calibri"/>
      <w:bCs/>
      <w:iCs/>
      <w:sz w:val="48"/>
      <w:szCs w:val="28"/>
    </w:rPr>
  </w:style>
  <w:style w:type="character" w:customStyle="1" w:styleId="Nadpis3Char">
    <w:name w:val="Nadpis 3 Char"/>
    <w:link w:val="Nadpis3"/>
    <w:rsid w:val="001B448A"/>
    <w:rPr>
      <w:rFonts w:ascii="Calibri" w:hAnsi="Calibri"/>
      <w:bCs/>
      <w:sz w:val="40"/>
      <w:szCs w:val="26"/>
    </w:rPr>
  </w:style>
  <w:style w:type="character" w:customStyle="1" w:styleId="Nadpis4Char">
    <w:name w:val="Nadpis 4 Char"/>
    <w:link w:val="Nadpis4"/>
    <w:rsid w:val="001B448A"/>
    <w:rPr>
      <w:rFonts w:ascii="Calibri" w:hAnsi="Calibri"/>
      <w:bCs/>
      <w:sz w:val="32"/>
      <w:szCs w:val="28"/>
    </w:rPr>
  </w:style>
  <w:style w:type="character" w:customStyle="1" w:styleId="Nadpis5Char">
    <w:name w:val="Nadpis 5 Char"/>
    <w:link w:val="Nadpis5"/>
    <w:uiPriority w:val="9"/>
    <w:rsid w:val="001B448A"/>
    <w:rPr>
      <w:rFonts w:ascii="Calibri" w:hAnsi="Calibri"/>
      <w:sz w:val="28"/>
    </w:rPr>
  </w:style>
  <w:style w:type="character" w:customStyle="1" w:styleId="Nadpis6Char">
    <w:name w:val="Nadpis 6 Char"/>
    <w:basedOn w:val="Standardnpsmoodstavce"/>
    <w:link w:val="Nadpis6"/>
    <w:uiPriority w:val="9"/>
    <w:semiHidden/>
    <w:rsid w:val="00D546B1"/>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D546B1"/>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546B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546B1"/>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unhideWhenUsed/>
    <w:qFormat/>
    <w:rsid w:val="008B6B20"/>
    <w:pPr>
      <w:spacing w:line="240" w:lineRule="auto"/>
    </w:pPr>
    <w:rPr>
      <w:rFonts w:eastAsiaTheme="minorHAnsi" w:cstheme="minorBidi"/>
      <w:b/>
      <w:bCs/>
      <w:color w:val="4F81BD" w:themeColor="accent1"/>
      <w:sz w:val="18"/>
      <w:szCs w:val="18"/>
    </w:rPr>
  </w:style>
  <w:style w:type="paragraph" w:styleId="Nzev">
    <w:name w:val="Title"/>
    <w:basedOn w:val="Normln"/>
    <w:link w:val="NzevChar"/>
    <w:uiPriority w:val="10"/>
    <w:qFormat/>
    <w:rsid w:val="001B448A"/>
    <w:pPr>
      <w:pBdr>
        <w:bottom w:val="single" w:sz="8" w:space="4" w:color="4F81BD" w:themeColor="accent1"/>
      </w:pBdr>
      <w:spacing w:before="200" w:line="240" w:lineRule="auto"/>
      <w:contextualSpacing/>
    </w:pPr>
    <w:rPr>
      <w:rFonts w:asciiTheme="majorHAnsi" w:eastAsiaTheme="majorEastAsia" w:hAnsiTheme="majorHAnsi" w:cstheme="majorBidi"/>
      <w:spacing w:val="5"/>
      <w:kern w:val="28"/>
      <w:sz w:val="64"/>
      <w:szCs w:val="52"/>
    </w:rPr>
  </w:style>
  <w:style w:type="character" w:customStyle="1" w:styleId="NzevChar">
    <w:name w:val="Název Char"/>
    <w:basedOn w:val="Standardnpsmoodstavce"/>
    <w:link w:val="Nzev"/>
    <w:uiPriority w:val="10"/>
    <w:rsid w:val="001B448A"/>
    <w:rPr>
      <w:rFonts w:asciiTheme="majorHAnsi" w:eastAsiaTheme="majorEastAsia" w:hAnsiTheme="majorHAnsi" w:cstheme="majorBidi"/>
      <w:spacing w:val="5"/>
      <w:kern w:val="28"/>
      <w:sz w:val="64"/>
      <w:szCs w:val="52"/>
    </w:rPr>
  </w:style>
  <w:style w:type="paragraph" w:styleId="Podnadpis">
    <w:name w:val="Subtitle"/>
    <w:basedOn w:val="Normln"/>
    <w:link w:val="PodnadpisChar"/>
    <w:uiPriority w:val="11"/>
    <w:qFormat/>
    <w:rsid w:val="00F27919"/>
    <w:pPr>
      <w:numPr>
        <w:ilvl w:val="1"/>
      </w:numPr>
    </w:pPr>
    <w:rPr>
      <w:rFonts w:asciiTheme="majorHAnsi" w:eastAsiaTheme="majorEastAsia" w:hAnsiTheme="majorHAnsi" w:cstheme="majorBidi"/>
      <w:i/>
      <w:iCs/>
      <w:color w:val="4F81BD" w:themeColor="accent1"/>
      <w:spacing w:val="15"/>
    </w:rPr>
  </w:style>
  <w:style w:type="character" w:customStyle="1" w:styleId="PodnadpisChar">
    <w:name w:val="Podnadpis Char"/>
    <w:basedOn w:val="Standardnpsmoodstavce"/>
    <w:link w:val="Podnadpis"/>
    <w:uiPriority w:val="11"/>
    <w:rsid w:val="00F27919"/>
    <w:rPr>
      <w:rFonts w:asciiTheme="majorHAnsi" w:eastAsiaTheme="majorEastAsia" w:hAnsiTheme="majorHAnsi" w:cstheme="majorBidi"/>
      <w:i/>
      <w:iCs/>
      <w:color w:val="4F81BD" w:themeColor="accent1"/>
      <w:spacing w:val="15"/>
    </w:rPr>
  </w:style>
  <w:style w:type="character" w:styleId="Siln">
    <w:name w:val="Strong"/>
    <w:basedOn w:val="Standardnpsmoodstavce"/>
    <w:uiPriority w:val="22"/>
    <w:qFormat/>
    <w:rsid w:val="00F27919"/>
    <w:rPr>
      <w:b/>
      <w:bCs/>
    </w:rPr>
  </w:style>
  <w:style w:type="character" w:styleId="Zdraznn">
    <w:name w:val="Emphasis"/>
    <w:uiPriority w:val="20"/>
    <w:qFormat/>
    <w:rsid w:val="00D546B1"/>
    <w:rPr>
      <w:i/>
      <w:iCs/>
    </w:rPr>
  </w:style>
  <w:style w:type="paragraph" w:styleId="Bezmezer">
    <w:name w:val="No Spacing"/>
    <w:link w:val="BezmezerChar"/>
    <w:uiPriority w:val="1"/>
    <w:qFormat/>
    <w:rsid w:val="00D71EE8"/>
    <w:pPr>
      <w:spacing w:after="0" w:line="240" w:lineRule="auto"/>
    </w:pPr>
    <w:rPr>
      <w:rFonts w:asciiTheme="minorHAnsi" w:eastAsia="Calibri" w:hAnsiTheme="minorHAnsi"/>
    </w:rPr>
  </w:style>
  <w:style w:type="character" w:customStyle="1" w:styleId="BezmezerChar">
    <w:name w:val="Bez mezer Char"/>
    <w:basedOn w:val="Standardnpsmoodstavce"/>
    <w:link w:val="Bezmezer"/>
    <w:uiPriority w:val="1"/>
    <w:rsid w:val="00D546B1"/>
    <w:rPr>
      <w:rFonts w:asciiTheme="minorHAnsi" w:eastAsia="Calibri" w:hAnsiTheme="minorHAnsi"/>
    </w:rPr>
  </w:style>
  <w:style w:type="paragraph" w:styleId="Odstavecseseznamem">
    <w:name w:val="List Paragraph"/>
    <w:basedOn w:val="Normln"/>
    <w:uiPriority w:val="34"/>
    <w:qFormat/>
    <w:rsid w:val="008B6B20"/>
    <w:pPr>
      <w:ind w:left="720"/>
      <w:contextualSpacing/>
    </w:pPr>
  </w:style>
  <w:style w:type="paragraph" w:styleId="Citt">
    <w:name w:val="Quote"/>
    <w:basedOn w:val="Normln"/>
    <w:next w:val="Normln"/>
    <w:link w:val="CittChar"/>
    <w:uiPriority w:val="29"/>
    <w:qFormat/>
    <w:rsid w:val="00D546B1"/>
    <w:rPr>
      <w:i/>
      <w:iCs/>
      <w:color w:val="000000" w:themeColor="text1"/>
    </w:rPr>
  </w:style>
  <w:style w:type="character" w:customStyle="1" w:styleId="CittChar">
    <w:name w:val="Citát Char"/>
    <w:basedOn w:val="Standardnpsmoodstavce"/>
    <w:link w:val="Citt"/>
    <w:uiPriority w:val="29"/>
    <w:rsid w:val="00D546B1"/>
    <w:rPr>
      <w:rFonts w:asciiTheme="minorHAnsi" w:hAnsiTheme="minorHAnsi"/>
      <w:i/>
      <w:iCs/>
      <w:color w:val="000000" w:themeColor="text1"/>
    </w:rPr>
  </w:style>
  <w:style w:type="paragraph" w:styleId="Vrazncitt">
    <w:name w:val="Intense Quote"/>
    <w:basedOn w:val="Normln"/>
    <w:next w:val="Normln"/>
    <w:link w:val="VrazncittChar"/>
    <w:uiPriority w:val="30"/>
    <w:qFormat/>
    <w:rsid w:val="00D546B1"/>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D546B1"/>
    <w:rPr>
      <w:rFonts w:asciiTheme="minorHAnsi" w:hAnsiTheme="minorHAnsi"/>
      <w:b/>
      <w:bCs/>
      <w:i/>
      <w:iCs/>
      <w:color w:val="4F81BD" w:themeColor="accent1"/>
    </w:rPr>
  </w:style>
  <w:style w:type="character" w:styleId="Zdraznnjemn">
    <w:name w:val="Subtle Emphasis"/>
    <w:uiPriority w:val="19"/>
    <w:qFormat/>
    <w:rsid w:val="00D546B1"/>
    <w:rPr>
      <w:i/>
      <w:iCs/>
      <w:color w:val="808080" w:themeColor="text1" w:themeTint="7F"/>
    </w:rPr>
  </w:style>
  <w:style w:type="character" w:styleId="Zdraznnintenzivn">
    <w:name w:val="Intense Emphasis"/>
    <w:uiPriority w:val="21"/>
    <w:qFormat/>
    <w:rsid w:val="00D546B1"/>
    <w:rPr>
      <w:b/>
      <w:bCs/>
      <w:i/>
      <w:iCs/>
      <w:color w:val="4F81BD" w:themeColor="accent1"/>
    </w:rPr>
  </w:style>
  <w:style w:type="character" w:styleId="Odkazjemn">
    <w:name w:val="Subtle Reference"/>
    <w:uiPriority w:val="31"/>
    <w:qFormat/>
    <w:rsid w:val="00D546B1"/>
    <w:rPr>
      <w:smallCaps/>
      <w:color w:val="C0504D" w:themeColor="accent2"/>
      <w:u w:val="single"/>
    </w:rPr>
  </w:style>
  <w:style w:type="character" w:styleId="Odkazintenzivn">
    <w:name w:val="Intense Reference"/>
    <w:uiPriority w:val="32"/>
    <w:qFormat/>
    <w:rsid w:val="00D546B1"/>
    <w:rPr>
      <w:b/>
      <w:bCs/>
      <w:smallCaps/>
      <w:color w:val="C0504D" w:themeColor="accent2"/>
      <w:spacing w:val="5"/>
      <w:u w:val="single"/>
    </w:rPr>
  </w:style>
  <w:style w:type="character" w:styleId="Nzevknihy">
    <w:name w:val="Book Title"/>
    <w:uiPriority w:val="33"/>
    <w:qFormat/>
    <w:rsid w:val="00D546B1"/>
    <w:rPr>
      <w:b/>
      <w:bCs/>
      <w:smallCaps/>
      <w:spacing w:val="5"/>
    </w:rPr>
  </w:style>
  <w:style w:type="paragraph" w:styleId="Nadpisobsahu">
    <w:name w:val="TOC Heading"/>
    <w:basedOn w:val="Nadpis1"/>
    <w:next w:val="Normln"/>
    <w:uiPriority w:val="39"/>
    <w:unhideWhenUsed/>
    <w:qFormat/>
    <w:rsid w:val="008B6B20"/>
    <w:pPr>
      <w:spacing w:before="480" w:after="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Normlnweb">
    <w:name w:val="Normal (Web)"/>
    <w:basedOn w:val="Normln"/>
    <w:uiPriority w:val="99"/>
    <w:semiHidden/>
    <w:unhideWhenUsed/>
    <w:rsid w:val="00D546B1"/>
    <w:pPr>
      <w:ind w:left="300" w:right="300"/>
      <w:jc w:val="both"/>
    </w:pPr>
    <w:rPr>
      <w:rFonts w:ascii="Verdana" w:hAnsi="Verdana"/>
      <w:color w:val="000000"/>
      <w:lang w:eastAsia="cs-CZ"/>
    </w:rPr>
  </w:style>
  <w:style w:type="paragraph" w:customStyle="1" w:styleId="Tabulka">
    <w:name w:val="Tabulka"/>
    <w:link w:val="TabulkaChar"/>
    <w:rsid w:val="00F27919"/>
    <w:rPr>
      <w:rFonts w:ascii="Arial" w:eastAsiaTheme="minorEastAsia" w:hAnsi="Arial" w:cs="Arial"/>
    </w:rPr>
  </w:style>
  <w:style w:type="character" w:customStyle="1" w:styleId="TabulkaChar">
    <w:name w:val="Tabulka Char"/>
    <w:basedOn w:val="Standardnpsmoodstavce"/>
    <w:link w:val="Tabulka"/>
    <w:rsid w:val="00F27919"/>
    <w:rPr>
      <w:rFonts w:ascii="Arial" w:eastAsiaTheme="minorEastAsia" w:hAnsi="Arial" w:cs="Arial"/>
    </w:rPr>
  </w:style>
  <w:style w:type="character" w:customStyle="1" w:styleId="Nadpis3Char1">
    <w:name w:val="Nadpis 3 Char1"/>
    <w:basedOn w:val="Standardnpsmoodstavce"/>
    <w:uiPriority w:val="9"/>
    <w:rsid w:val="00F27919"/>
    <w:rPr>
      <w:b/>
      <w:bCs/>
      <w:i/>
      <w:color w:val="000000"/>
      <w:sz w:val="40"/>
      <w:szCs w:val="28"/>
      <w:lang w:eastAsia="cs-CZ"/>
    </w:rPr>
  </w:style>
  <w:style w:type="character" w:styleId="Hypertextovodkaz">
    <w:name w:val="Hyperlink"/>
    <w:basedOn w:val="Standardnpsmoodstavce"/>
    <w:uiPriority w:val="99"/>
    <w:unhideWhenUsed/>
    <w:rsid w:val="00E8448E"/>
    <w:rPr>
      <w:color w:val="0000FF"/>
      <w:u w:val="single"/>
    </w:rPr>
  </w:style>
  <w:style w:type="paragraph" w:styleId="Textbubliny">
    <w:name w:val="Balloon Text"/>
    <w:basedOn w:val="Normln"/>
    <w:link w:val="TextbublinyChar"/>
    <w:uiPriority w:val="99"/>
    <w:semiHidden/>
    <w:unhideWhenUsed/>
    <w:rsid w:val="003955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955FA"/>
    <w:rPr>
      <w:rFonts w:ascii="Tahoma" w:hAnsi="Tahoma" w:cs="Tahoma"/>
      <w:sz w:val="16"/>
      <w:szCs w:val="16"/>
    </w:rPr>
  </w:style>
  <w:style w:type="character" w:styleId="Odkaznakoment">
    <w:name w:val="annotation reference"/>
    <w:basedOn w:val="Standardnpsmoodstavce"/>
    <w:uiPriority w:val="99"/>
    <w:semiHidden/>
    <w:unhideWhenUsed/>
    <w:rsid w:val="00A76113"/>
    <w:rPr>
      <w:sz w:val="16"/>
      <w:szCs w:val="16"/>
    </w:rPr>
  </w:style>
  <w:style w:type="paragraph" w:styleId="Textkomente">
    <w:name w:val="annotation text"/>
    <w:basedOn w:val="Normln"/>
    <w:link w:val="TextkomenteChar"/>
    <w:uiPriority w:val="99"/>
    <w:semiHidden/>
    <w:unhideWhenUsed/>
    <w:rsid w:val="00A76113"/>
    <w:pPr>
      <w:spacing w:line="240" w:lineRule="auto"/>
    </w:pPr>
    <w:rPr>
      <w:sz w:val="20"/>
      <w:szCs w:val="20"/>
    </w:rPr>
  </w:style>
  <w:style w:type="character" w:customStyle="1" w:styleId="TextkomenteChar">
    <w:name w:val="Text komentáře Char"/>
    <w:basedOn w:val="Standardnpsmoodstavce"/>
    <w:link w:val="Textkomente"/>
    <w:uiPriority w:val="99"/>
    <w:semiHidden/>
    <w:rsid w:val="00A76113"/>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A76113"/>
    <w:rPr>
      <w:b/>
      <w:bCs/>
    </w:rPr>
  </w:style>
  <w:style w:type="character" w:customStyle="1" w:styleId="PedmtkomenteChar">
    <w:name w:val="Předmět komentáře Char"/>
    <w:basedOn w:val="TextkomenteChar"/>
    <w:link w:val="Pedmtkomente"/>
    <w:uiPriority w:val="99"/>
    <w:semiHidden/>
    <w:rsid w:val="00A76113"/>
    <w:rPr>
      <w:rFonts w:asciiTheme="minorHAnsi" w:hAnsiTheme="minorHAnsi"/>
      <w:b/>
      <w:bCs/>
      <w:sz w:val="20"/>
      <w:szCs w:val="20"/>
    </w:rPr>
  </w:style>
  <w:style w:type="table" w:styleId="Mkatabulky">
    <w:name w:val="Table Grid"/>
    <w:basedOn w:val="Normlntabulka"/>
    <w:uiPriority w:val="39"/>
    <w:rsid w:val="001F3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655807"/>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655807"/>
    <w:rPr>
      <w:rFonts w:ascii="Consolas" w:eastAsiaTheme="minorHAnsi" w:hAnsi="Consolas" w:cstheme="minorBidi"/>
      <w:sz w:val="21"/>
      <w:szCs w:val="21"/>
    </w:rPr>
  </w:style>
  <w:style w:type="paragraph" w:styleId="Zkladntext">
    <w:name w:val="Body Text"/>
    <w:basedOn w:val="Normln"/>
    <w:link w:val="ZkladntextChar"/>
    <w:semiHidden/>
    <w:rsid w:val="00C12B1A"/>
    <w:pPr>
      <w:spacing w:after="0" w:line="240" w:lineRule="auto"/>
    </w:pPr>
    <w:rPr>
      <w:rFonts w:ascii="Times New Roman" w:eastAsia="Times New Roman" w:hAnsi="Times New Roman"/>
      <w:lang w:eastAsia="cs-CZ"/>
    </w:rPr>
  </w:style>
  <w:style w:type="character" w:customStyle="1" w:styleId="ZkladntextChar">
    <w:name w:val="Základní text Char"/>
    <w:basedOn w:val="Standardnpsmoodstavce"/>
    <w:link w:val="Zkladntext"/>
    <w:semiHidden/>
    <w:rsid w:val="00C12B1A"/>
    <w:rPr>
      <w:rFonts w:eastAsia="Times New Roman"/>
      <w:lang w:eastAsia="cs-CZ"/>
    </w:rPr>
  </w:style>
  <w:style w:type="paragraph" w:customStyle="1" w:styleId="NormTEXT">
    <w:name w:val="Norm TEXT"/>
    <w:basedOn w:val="Normln"/>
    <w:link w:val="NormTEXTChar"/>
    <w:qFormat/>
    <w:rsid w:val="004C6132"/>
    <w:pPr>
      <w:spacing w:before="120" w:after="120"/>
      <w:jc w:val="both"/>
    </w:pPr>
    <w:rPr>
      <w:rFonts w:eastAsia="Times New Roman" w:cstheme="minorBidi"/>
      <w:sz w:val="20"/>
      <w:szCs w:val="22"/>
      <w:lang w:eastAsia="cs-CZ"/>
    </w:rPr>
  </w:style>
  <w:style w:type="character" w:customStyle="1" w:styleId="NormTEXTChar">
    <w:name w:val="Norm TEXT Char"/>
    <w:basedOn w:val="Standardnpsmoodstavce"/>
    <w:link w:val="NormTEXT"/>
    <w:rsid w:val="004C6132"/>
    <w:rPr>
      <w:rFonts w:asciiTheme="minorHAnsi" w:eastAsia="Times New Roman" w:hAnsiTheme="minorHAnsi" w:cstheme="minorBidi"/>
      <w:sz w:val="20"/>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45D3-B3B5-47C8-A852-97EE3C3A1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665</Words>
  <Characters>3928</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Gymnázium Botičská</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NB095</dc:creator>
  <cp:lastModifiedBy>NB182</cp:lastModifiedBy>
  <cp:revision>2</cp:revision>
  <cp:lastPrinted>2018-11-14T09:51:00Z</cp:lastPrinted>
  <dcterms:created xsi:type="dcterms:W3CDTF">2022-05-03T10:31:00Z</dcterms:created>
  <dcterms:modified xsi:type="dcterms:W3CDTF">2022-05-03T10:31:00Z</dcterms:modified>
</cp:coreProperties>
</file>