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0B" w:rsidRDefault="001D0399" w:rsidP="003F7E9B">
      <w:pPr>
        <w:pStyle w:val="Nadpis3"/>
      </w:pPr>
      <w:r>
        <w:t>N</w:t>
      </w:r>
      <w:r w:rsidR="0044229A">
        <w:t>ávrh činnosti spolku na rok 20</w:t>
      </w:r>
      <w:r w:rsidR="00DA3FDB">
        <w:t>20</w:t>
      </w:r>
    </w:p>
    <w:p w:rsidR="003F2D1F" w:rsidRPr="003F7E9B" w:rsidRDefault="003F2D1F">
      <w:pPr>
        <w:rPr>
          <w:b/>
        </w:rPr>
      </w:pPr>
      <w:r w:rsidRPr="003F7E9B">
        <w:rPr>
          <w:b/>
        </w:rPr>
        <w:t>Název spolku SRPGYBOT z.s.</w:t>
      </w:r>
    </w:p>
    <w:p w:rsidR="003F2D1F" w:rsidRPr="003F7E9B" w:rsidRDefault="003F2D1F">
      <w:pPr>
        <w:rPr>
          <w:b/>
        </w:rPr>
      </w:pPr>
      <w:r w:rsidRPr="003F7E9B">
        <w:rPr>
          <w:b/>
        </w:rPr>
        <w:t>Sídlo: Botičská 424/1, Praha 2</w:t>
      </w:r>
    </w:p>
    <w:p w:rsidR="003F2D1F" w:rsidRPr="003F7E9B" w:rsidRDefault="003F2D1F">
      <w:pPr>
        <w:rPr>
          <w:b/>
        </w:rPr>
      </w:pPr>
      <w:r w:rsidRPr="003F7E9B">
        <w:rPr>
          <w:b/>
        </w:rPr>
        <w:t>Identifikační číslo: 03665267</w:t>
      </w:r>
    </w:p>
    <w:p w:rsidR="002B60F7" w:rsidRDefault="002B60F7" w:rsidP="006D2FBF"/>
    <w:p w:rsidR="003F7E9B" w:rsidRDefault="00314CAC" w:rsidP="002E04EF">
      <w:pPr>
        <w:jc w:val="both"/>
      </w:pPr>
      <w:r>
        <w:t>Návrh</w:t>
      </w:r>
      <w:r w:rsidR="003F2D1F">
        <w:t xml:space="preserve"> činnosti:</w:t>
      </w:r>
    </w:p>
    <w:p w:rsidR="003F7E9B" w:rsidRDefault="003F7E9B" w:rsidP="002E04EF">
      <w:pPr>
        <w:ind w:firstLine="360"/>
        <w:jc w:val="both"/>
      </w:pPr>
      <w:r>
        <w:t xml:space="preserve">Předsedou spolku </w:t>
      </w:r>
      <w:r w:rsidR="00314CAC">
        <w:t>bude</w:t>
      </w:r>
      <w:r>
        <w:t xml:space="preserve"> ing. Marcela Moláčková, dalšími orgány spolku </w:t>
      </w:r>
      <w:r w:rsidR="00314CAC">
        <w:t>budou</w:t>
      </w:r>
      <w:r>
        <w:t xml:space="preserve"> Výbor, Rada a Členská schůze.</w:t>
      </w:r>
    </w:p>
    <w:p w:rsidR="003F7E9B" w:rsidRDefault="001F4D8B" w:rsidP="002E04EF">
      <w:pPr>
        <w:ind w:firstLine="360"/>
        <w:jc w:val="both"/>
      </w:pPr>
      <w:r>
        <w:t xml:space="preserve">Spolek získá příspěvky od rodičů v podzimních měsících </w:t>
      </w:r>
      <w:r w:rsidR="002E04EF">
        <w:t>20</w:t>
      </w:r>
      <w:r w:rsidR="009D0492">
        <w:t>20</w:t>
      </w:r>
      <w:r w:rsidR="00035147">
        <w:t>.</w:t>
      </w:r>
      <w:r>
        <w:t xml:space="preserve"> Členský příspěvek je </w:t>
      </w:r>
      <w:r w:rsidR="00314CAC">
        <w:t>plánován ve výši</w:t>
      </w:r>
      <w:r>
        <w:t xml:space="preserve"> 500 Kč.</w:t>
      </w:r>
    </w:p>
    <w:p w:rsidR="003F7E9B" w:rsidRDefault="003F2D1F" w:rsidP="002E04EF">
      <w:pPr>
        <w:ind w:firstLine="360"/>
        <w:jc w:val="both"/>
      </w:pPr>
      <w:r>
        <w:t xml:space="preserve">Spolek </w:t>
      </w:r>
      <w:r w:rsidR="0044229A">
        <w:t>bude v roce 20</w:t>
      </w:r>
      <w:r w:rsidR="009D0492">
        <w:t>20</w:t>
      </w:r>
      <w:r w:rsidR="001F4D8B">
        <w:t xml:space="preserve"> přispívat na odměny pro studenty za vysvědčení, za soutěže, </w:t>
      </w:r>
      <w:r w:rsidR="00955421">
        <w:t xml:space="preserve">za maturity, </w:t>
      </w:r>
      <w:r w:rsidR="001F4D8B">
        <w:t>bude přispívat na nadstandardní aktivity na kurzech, provoz internetu</w:t>
      </w:r>
      <w:r w:rsidR="0044229A">
        <w:t xml:space="preserve"> a kopírky</w:t>
      </w:r>
      <w:r w:rsidR="001F4D8B">
        <w:t xml:space="preserve">, provoz chovatelského kroužku, </w:t>
      </w:r>
      <w:r w:rsidR="002D125A">
        <w:t xml:space="preserve">volnočasové aktivity, </w:t>
      </w:r>
      <w:r w:rsidR="0044229A">
        <w:t xml:space="preserve">pronájem sálu na předání maturitních vysvědčení </w:t>
      </w:r>
      <w:r w:rsidR="00314CAC">
        <w:t>a pohoštění u maturit</w:t>
      </w:r>
      <w:r w:rsidR="00955421">
        <w:t>.</w:t>
      </w:r>
      <w:r w:rsidR="0044229A">
        <w:t xml:space="preserve"> Detailní přehled plánovaných plateb je v návrhu rozpočtu</w:t>
      </w:r>
      <w:r w:rsidR="002E04EF">
        <w:t>, který je v příloze toho návrhu.</w:t>
      </w:r>
    </w:p>
    <w:p w:rsidR="00262622" w:rsidRDefault="001F4D8B" w:rsidP="002E04EF">
      <w:pPr>
        <w:ind w:firstLine="360"/>
        <w:jc w:val="both"/>
      </w:pPr>
      <w:r>
        <w:t xml:space="preserve">Spolek </w:t>
      </w:r>
      <w:r w:rsidR="002D125A">
        <w:t>připravil</w:t>
      </w:r>
      <w:r w:rsidR="002E04EF">
        <w:t xml:space="preserve"> a zorganizoval</w:t>
      </w:r>
      <w:r w:rsidR="0044229A">
        <w:t xml:space="preserve"> maturitní ples dne </w:t>
      </w:r>
      <w:r w:rsidR="009D0492">
        <w:t>29</w:t>
      </w:r>
      <w:r w:rsidR="0044229A">
        <w:t xml:space="preserve">. </w:t>
      </w:r>
      <w:r w:rsidR="002D125A">
        <w:t>1</w:t>
      </w:r>
      <w:r w:rsidR="0044229A">
        <w:t>. 20</w:t>
      </w:r>
      <w:r w:rsidR="009D0492">
        <w:t>20</w:t>
      </w:r>
      <w:r>
        <w:t xml:space="preserve"> v Lucerně, ceny lístků </w:t>
      </w:r>
      <w:r w:rsidR="002E04EF">
        <w:t>zůstaly shodné</w:t>
      </w:r>
      <w:r>
        <w:t xml:space="preserve">, jako v předchozích letech. </w:t>
      </w:r>
    </w:p>
    <w:p w:rsidR="001F4D8B" w:rsidRDefault="002E04EF" w:rsidP="002E04EF">
      <w:pPr>
        <w:ind w:firstLine="360"/>
        <w:jc w:val="both"/>
      </w:pPr>
      <w:r>
        <w:t xml:space="preserve">Spolek </w:t>
      </w:r>
      <w:r w:rsidR="001F4D8B">
        <w:t>bude spoluorganizovat letní a vánoční koncert pěveckého sboru</w:t>
      </w:r>
      <w:r>
        <w:t xml:space="preserve"> a</w:t>
      </w:r>
      <w:r w:rsidR="001F4D8B">
        <w:t xml:space="preserve"> slavnostní předání maturitních vysvědčení</w:t>
      </w:r>
      <w:r>
        <w:t>.</w:t>
      </w:r>
    </w:p>
    <w:p w:rsidR="003F7E9B" w:rsidRDefault="00035147" w:rsidP="002E04EF">
      <w:pPr>
        <w:ind w:firstLine="360"/>
        <w:jc w:val="both"/>
      </w:pPr>
      <w:r>
        <w:t xml:space="preserve">Spolek </w:t>
      </w:r>
      <w:r w:rsidR="001F4D8B">
        <w:t xml:space="preserve">bude platit </w:t>
      </w:r>
      <w:r>
        <w:t>faktury za kurzy a soustředění studentů školy</w:t>
      </w:r>
      <w:r w:rsidR="001F4D8B">
        <w:t xml:space="preserve"> a přijímat platby od rodičů na tyto kurzy.</w:t>
      </w:r>
    </w:p>
    <w:p w:rsidR="0044229A" w:rsidRDefault="0044229A" w:rsidP="002E04EF">
      <w:pPr>
        <w:ind w:firstLine="360"/>
        <w:jc w:val="both"/>
      </w:pPr>
      <w:r>
        <w:t>V roce 20</w:t>
      </w:r>
      <w:r w:rsidR="009D0492">
        <w:t>20</w:t>
      </w:r>
      <w:r>
        <w:t xml:space="preserve"> proběhnou celkem dvě členské schůze konané formou dílčích členských schůzí.</w:t>
      </w:r>
    </w:p>
    <w:p w:rsidR="00DE0574" w:rsidRDefault="00DE0574" w:rsidP="002E04EF">
      <w:pPr>
        <w:ind w:firstLine="360"/>
        <w:jc w:val="both"/>
      </w:pPr>
    </w:p>
    <w:p w:rsidR="00DE0574" w:rsidRDefault="00DE0574" w:rsidP="00DE0574">
      <w:pPr>
        <w:ind w:firstLine="360"/>
      </w:pPr>
      <w:r>
        <w:t xml:space="preserve">V Praze </w:t>
      </w:r>
      <w:r w:rsidR="009D0492">
        <w:t>11</w:t>
      </w:r>
      <w:r w:rsidR="002E04EF">
        <w:t>.</w:t>
      </w:r>
      <w:r w:rsidR="00262622">
        <w:t xml:space="preserve"> </w:t>
      </w:r>
      <w:r w:rsidR="002D125A">
        <w:t>3</w:t>
      </w:r>
      <w:r w:rsidR="0044229A">
        <w:t>. 20</w:t>
      </w:r>
      <w:r w:rsidR="009D0492">
        <w:t>20</w:t>
      </w:r>
    </w:p>
    <w:p w:rsidR="00DE0574" w:rsidRDefault="00DE0574" w:rsidP="00DE0574">
      <w:pPr>
        <w:spacing w:after="0"/>
        <w:ind w:left="5664" w:firstLine="708"/>
      </w:pPr>
      <w:proofErr w:type="gramStart"/>
      <w:r>
        <w:t>ing.</w:t>
      </w:r>
      <w:proofErr w:type="gramEnd"/>
      <w:r>
        <w:t xml:space="preserve"> Marcela Moláčková</w:t>
      </w:r>
    </w:p>
    <w:p w:rsidR="00DE0574" w:rsidRDefault="00DE0574" w:rsidP="00DE0574">
      <w:pPr>
        <w:spacing w:after="0"/>
        <w:ind w:left="6372"/>
      </w:pPr>
      <w:r>
        <w:t>předseda</w:t>
      </w:r>
      <w:bookmarkStart w:id="0" w:name="_GoBack"/>
      <w:bookmarkEnd w:id="0"/>
      <w:r>
        <w:t xml:space="preserve"> spolku</w:t>
      </w:r>
    </w:p>
    <w:p w:rsidR="00DE0574" w:rsidRDefault="00DE0574" w:rsidP="00DE0574">
      <w:pPr>
        <w:ind w:left="6372"/>
      </w:pPr>
    </w:p>
    <w:p w:rsidR="00DE0574" w:rsidRDefault="00DE0574" w:rsidP="00DE0574">
      <w:pPr>
        <w:spacing w:after="0"/>
        <w:ind w:left="6373"/>
      </w:pPr>
      <w:r>
        <w:t>Renata Kašparová</w:t>
      </w:r>
    </w:p>
    <w:p w:rsidR="00DE0574" w:rsidRDefault="00DE0574" w:rsidP="00DE0574">
      <w:pPr>
        <w:spacing w:after="0"/>
        <w:ind w:left="6373"/>
      </w:pPr>
      <w:r>
        <w:t>pokladní spolku</w:t>
      </w:r>
    </w:p>
    <w:sectPr w:rsidR="00DE0574" w:rsidSect="00C96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C9D"/>
    <w:multiLevelType w:val="hybridMultilevel"/>
    <w:tmpl w:val="8D42960A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E0"/>
    <w:multiLevelType w:val="hybridMultilevel"/>
    <w:tmpl w:val="910E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3847"/>
    <w:multiLevelType w:val="hybridMultilevel"/>
    <w:tmpl w:val="0EA4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1F"/>
    <w:rsid w:val="00035147"/>
    <w:rsid w:val="001B448A"/>
    <w:rsid w:val="001D0399"/>
    <w:rsid w:val="001F4D8B"/>
    <w:rsid w:val="00202D58"/>
    <w:rsid w:val="00205A51"/>
    <w:rsid w:val="00262622"/>
    <w:rsid w:val="002B60F7"/>
    <w:rsid w:val="002D125A"/>
    <w:rsid w:val="002E04EF"/>
    <w:rsid w:val="00314CAC"/>
    <w:rsid w:val="003F2D1F"/>
    <w:rsid w:val="003F7E9B"/>
    <w:rsid w:val="0044229A"/>
    <w:rsid w:val="00665189"/>
    <w:rsid w:val="006D2FBF"/>
    <w:rsid w:val="008B6B20"/>
    <w:rsid w:val="008E1791"/>
    <w:rsid w:val="00955421"/>
    <w:rsid w:val="009D0492"/>
    <w:rsid w:val="00A404F1"/>
    <w:rsid w:val="00B56463"/>
    <w:rsid w:val="00C50F5B"/>
    <w:rsid w:val="00C96F74"/>
    <w:rsid w:val="00D546B1"/>
    <w:rsid w:val="00D71EE8"/>
    <w:rsid w:val="00D76E1E"/>
    <w:rsid w:val="00DA3FDB"/>
    <w:rsid w:val="00DD1A7F"/>
    <w:rsid w:val="00DE0574"/>
    <w:rsid w:val="00F27919"/>
    <w:rsid w:val="00FA020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C5C"/>
  <w15:docId w15:val="{DB03D311-4896-49C2-BC98-2801C22A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nadpis">
    <w:name w:val="Subtitle"/>
    <w:basedOn w:val="Normln"/>
    <w:link w:val="Podnadpis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Lunak</dc:creator>
  <cp:lastModifiedBy>NB131</cp:lastModifiedBy>
  <cp:revision>3</cp:revision>
  <cp:lastPrinted>2018-02-21T15:17:00Z</cp:lastPrinted>
  <dcterms:created xsi:type="dcterms:W3CDTF">2020-02-28T09:55:00Z</dcterms:created>
  <dcterms:modified xsi:type="dcterms:W3CDTF">2020-02-28T10:04:00Z</dcterms:modified>
</cp:coreProperties>
</file>