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FC" w:rsidRPr="00673DAB" w:rsidRDefault="00673DAB" w:rsidP="000E01F2">
      <w:pPr>
        <w:spacing w:line="192" w:lineRule="auto"/>
        <w:jc w:val="center"/>
        <w:rPr>
          <w:rFonts w:asciiTheme="majorHAnsi" w:hAnsiTheme="majorHAnsi" w:cstheme="majorHAnsi"/>
          <w:sz w:val="72"/>
          <w:szCs w:val="72"/>
        </w:rPr>
      </w:pPr>
      <w:r w:rsidRPr="00673DAB">
        <w:rPr>
          <w:rFonts w:asciiTheme="majorHAnsi" w:hAnsiTheme="majorHAnsi" w:cstheme="majorHAnsi"/>
          <w:sz w:val="72"/>
          <w:szCs w:val="72"/>
        </w:rPr>
        <w:t>Profilový test</w:t>
      </w:r>
      <w:r w:rsidR="00EF2132">
        <w:rPr>
          <w:rFonts w:asciiTheme="majorHAnsi" w:hAnsiTheme="majorHAnsi" w:cstheme="majorHAnsi"/>
          <w:sz w:val="72"/>
          <w:szCs w:val="72"/>
        </w:rPr>
        <w:t xml:space="preserve"> – 1. termín</w:t>
      </w:r>
    </w:p>
    <w:p w:rsidR="00673DAB" w:rsidRPr="00673DAB" w:rsidRDefault="00673DAB" w:rsidP="00673DAB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673DAB">
        <w:rPr>
          <w:rFonts w:asciiTheme="majorHAnsi" w:hAnsiTheme="majorHAnsi" w:cstheme="majorHAnsi"/>
          <w:sz w:val="28"/>
          <w:szCs w:val="28"/>
        </w:rPr>
        <w:t>Gymnázium Botičská, 22. 4. 2010</w:t>
      </w:r>
    </w:p>
    <w:p w:rsidR="00714407" w:rsidRDefault="00673DAB" w:rsidP="00714407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2178E8">
        <w:rPr>
          <w:b/>
          <w:sz w:val="24"/>
        </w:rPr>
        <w:t xml:space="preserve">Záznamový arch označte svým </w:t>
      </w:r>
      <w:r w:rsidR="007E0D02">
        <w:rPr>
          <w:b/>
          <w:sz w:val="24"/>
        </w:rPr>
        <w:t xml:space="preserve">registračním </w:t>
      </w:r>
      <w:r w:rsidRPr="002178E8">
        <w:rPr>
          <w:b/>
          <w:sz w:val="24"/>
        </w:rPr>
        <w:t>číslem.</w:t>
      </w:r>
      <w:r w:rsidR="00714407" w:rsidRPr="002178E8">
        <w:rPr>
          <w:b/>
          <w:sz w:val="24"/>
        </w:rPr>
        <w:t xml:space="preserve"> Nepodepisujte se</w:t>
      </w:r>
      <w:r w:rsidR="00E8699B">
        <w:rPr>
          <w:sz w:val="24"/>
        </w:rPr>
        <w:t>.</w:t>
      </w:r>
    </w:p>
    <w:p w:rsidR="00673DAB" w:rsidRPr="00714407" w:rsidRDefault="00673DAB" w:rsidP="00714407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714407">
        <w:rPr>
          <w:sz w:val="24"/>
        </w:rPr>
        <w:t>Odpovědi zapisujte do záznamového archu.</w:t>
      </w:r>
      <w:r w:rsidR="00714407">
        <w:rPr>
          <w:sz w:val="24"/>
        </w:rPr>
        <w:t xml:space="preserve"> Do </w:t>
      </w:r>
      <w:r w:rsidR="000D7218">
        <w:rPr>
          <w:sz w:val="24"/>
        </w:rPr>
        <w:t xml:space="preserve">tohoto </w:t>
      </w:r>
      <w:r w:rsidR="00714407">
        <w:rPr>
          <w:sz w:val="24"/>
        </w:rPr>
        <w:t>testu nic nepište.</w:t>
      </w:r>
    </w:p>
    <w:p w:rsidR="00673DAB" w:rsidRPr="00673DAB" w:rsidRDefault="00673DAB" w:rsidP="00A307D8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Na vypracování testu máte 45 minut.</w:t>
      </w:r>
    </w:p>
    <w:p w:rsidR="00673DAB" w:rsidRPr="00673DAB" w:rsidRDefault="00673DAB" w:rsidP="00A307D8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 xml:space="preserve">U každé otázky je </w:t>
      </w:r>
      <w:r w:rsidR="001D7819" w:rsidRPr="00673DAB">
        <w:rPr>
          <w:sz w:val="24"/>
        </w:rPr>
        <w:t xml:space="preserve">správná </w:t>
      </w:r>
      <w:r w:rsidRPr="00673DAB">
        <w:rPr>
          <w:sz w:val="24"/>
        </w:rPr>
        <w:t>pouze jedna odpověď.</w:t>
      </w:r>
    </w:p>
    <w:p w:rsidR="00673DAB" w:rsidRDefault="00673DAB" w:rsidP="00A307D8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 xml:space="preserve">Za otázku můžete získat </w:t>
      </w:r>
      <w:r w:rsidR="00E87D9B">
        <w:rPr>
          <w:sz w:val="24"/>
        </w:rPr>
        <w:t>buď 1, nebo</w:t>
      </w:r>
      <w:r w:rsidR="00714407">
        <w:rPr>
          <w:sz w:val="24"/>
        </w:rPr>
        <w:t xml:space="preserve"> žádný bod. </w:t>
      </w:r>
      <w:r w:rsidR="002178E8">
        <w:rPr>
          <w:sz w:val="24"/>
        </w:rPr>
        <w:t xml:space="preserve">Za špatnou odpověď </w:t>
      </w:r>
      <w:r w:rsidRPr="00673DAB">
        <w:rPr>
          <w:sz w:val="24"/>
        </w:rPr>
        <w:t xml:space="preserve">se </w:t>
      </w:r>
      <w:r w:rsidR="002178E8">
        <w:rPr>
          <w:sz w:val="24"/>
        </w:rPr>
        <w:t xml:space="preserve">body </w:t>
      </w:r>
      <w:r w:rsidRPr="00673DAB">
        <w:rPr>
          <w:sz w:val="24"/>
        </w:rPr>
        <w:t>neodečítají.</w:t>
      </w:r>
    </w:p>
    <w:p w:rsidR="00714407" w:rsidRPr="00673DAB" w:rsidRDefault="00714407" w:rsidP="00A307D8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>
        <w:rPr>
          <w:sz w:val="24"/>
        </w:rPr>
        <w:t>Všechny otázky jsou bodově rovnocenné.</w:t>
      </w:r>
    </w:p>
    <w:p w:rsidR="00673DAB" w:rsidRPr="00673DAB" w:rsidRDefault="00673DAB" w:rsidP="00A307D8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Pokud zaškrtnete dvě a více odpovědí u jedné otázky, nezískáte za otázku bod.</w:t>
      </w:r>
    </w:p>
    <w:p w:rsidR="00673DAB" w:rsidRPr="00673DAB" w:rsidRDefault="00673DAB" w:rsidP="00A307D8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Výpočty a pomocné zápisky si zapisujte do přiložených papírů. Tyto pomocné papíry neodevzdávejte.</w:t>
      </w:r>
    </w:p>
    <w:p w:rsidR="00673DAB" w:rsidRPr="00673DAB" w:rsidRDefault="00673DAB" w:rsidP="00A307D8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</w:rPr>
      </w:pPr>
      <w:r w:rsidRPr="00673DAB">
        <w:rPr>
          <w:sz w:val="24"/>
        </w:rPr>
        <w:t>Můžete používat kalkulačku. Nesmíte používat počítače, mobily a další.</w:t>
      </w:r>
    </w:p>
    <w:p w:rsidR="00673DAB" w:rsidRPr="00673DAB" w:rsidRDefault="00673DAB" w:rsidP="00673DAB">
      <w:pPr>
        <w:pStyle w:val="ListParagraph"/>
        <w:numPr>
          <w:ilvl w:val="0"/>
          <w:numId w:val="1"/>
        </w:numPr>
        <w:spacing w:after="360"/>
        <w:contextualSpacing w:val="0"/>
        <w:rPr>
          <w:sz w:val="24"/>
        </w:rPr>
      </w:pPr>
      <w:r w:rsidRPr="00673DAB">
        <w:rPr>
          <w:sz w:val="24"/>
        </w:rPr>
        <w:t>Zadání testu a záznamový arch odevzdejte na konci testu vyučujícímu ve třídě.</w:t>
      </w:r>
    </w:p>
    <w:p w:rsidR="00673DAB" w:rsidRPr="00673DAB" w:rsidRDefault="00673DAB" w:rsidP="00673DAB">
      <w:pPr>
        <w:spacing w:after="120"/>
        <w:rPr>
          <w:sz w:val="24"/>
        </w:rPr>
        <w:sectPr w:rsidR="00673DAB" w:rsidRPr="00673DAB" w:rsidSect="002F655D">
          <w:footerReference w:type="default" r:id="rId8"/>
          <w:pgSz w:w="11906" w:h="16838" w:code="9"/>
          <w:pgMar w:top="851" w:right="851" w:bottom="1134" w:left="851" w:header="709" w:footer="425" w:gutter="0"/>
          <w:cols w:space="708"/>
          <w:docGrid w:linePitch="360"/>
        </w:sectPr>
      </w:pPr>
    </w:p>
    <w:p w:rsidR="00673DAB" w:rsidRPr="0036524F" w:rsidRDefault="00673DAB" w:rsidP="0036524F">
      <w:pPr>
        <w:spacing w:after="120"/>
        <w:rPr>
          <w:sz w:val="24"/>
        </w:rPr>
      </w:pPr>
      <w:r w:rsidRPr="0036524F">
        <w:rPr>
          <w:sz w:val="24"/>
        </w:rPr>
        <w:lastRenderedPageBreak/>
        <w:t>Tabulka p</w:t>
      </w:r>
      <w:r w:rsidR="00714407">
        <w:rPr>
          <w:sz w:val="24"/>
        </w:rPr>
        <w:t>r</w:t>
      </w:r>
      <w:r w:rsidRPr="0036524F">
        <w:rPr>
          <w:sz w:val="24"/>
        </w:rPr>
        <w:t>o otázky 1 až 4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1629"/>
        <w:gridCol w:w="923"/>
        <w:gridCol w:w="1276"/>
        <w:gridCol w:w="1047"/>
      </w:tblGrid>
      <w:tr w:rsidR="0036524F" w:rsidRPr="00714407" w:rsidTr="000E01F2">
        <w:tc>
          <w:tcPr>
            <w:tcW w:w="1629" w:type="dxa"/>
            <w:tcMar>
              <w:left w:w="0" w:type="dxa"/>
            </w:tcMar>
          </w:tcPr>
          <w:p w:rsidR="00673DAB" w:rsidRPr="00714407" w:rsidRDefault="00673DAB" w:rsidP="000D7218">
            <w:pPr>
              <w:rPr>
                <w:rFonts w:asciiTheme="minorHAnsi" w:hAnsiTheme="minorHAnsi"/>
                <w:b/>
              </w:rPr>
            </w:pPr>
            <w:r w:rsidRPr="00714407">
              <w:rPr>
                <w:rFonts w:asciiTheme="minorHAnsi" w:hAnsiTheme="minorHAnsi"/>
                <w:b/>
              </w:rPr>
              <w:t>látka</w:t>
            </w:r>
          </w:p>
        </w:tc>
        <w:tc>
          <w:tcPr>
            <w:tcW w:w="923" w:type="dxa"/>
          </w:tcPr>
          <w:p w:rsidR="00673DAB" w:rsidRPr="00714407" w:rsidRDefault="00673DAB" w:rsidP="00372354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4407">
              <w:rPr>
                <w:rFonts w:asciiTheme="minorHAnsi" w:hAnsiTheme="minorHAnsi"/>
                <w:b/>
              </w:rPr>
              <w:t>t</w:t>
            </w:r>
            <w:r w:rsidRPr="00714407">
              <w:rPr>
                <w:rFonts w:asciiTheme="minorHAnsi" w:hAnsiTheme="minorHAnsi"/>
                <w:b/>
                <w:vertAlign w:val="subscript"/>
              </w:rPr>
              <w:t>t</w:t>
            </w:r>
            <w:proofErr w:type="spellEnd"/>
            <w:r w:rsidRPr="00714407">
              <w:rPr>
                <w:rFonts w:asciiTheme="minorHAnsi" w:hAnsiTheme="minorHAnsi"/>
                <w:b/>
              </w:rPr>
              <w:t xml:space="preserve"> (°C)</w:t>
            </w:r>
          </w:p>
        </w:tc>
        <w:tc>
          <w:tcPr>
            <w:tcW w:w="1276" w:type="dxa"/>
          </w:tcPr>
          <w:p w:rsidR="00673DAB" w:rsidRPr="00714407" w:rsidRDefault="00673DAB" w:rsidP="00372354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4407">
              <w:rPr>
                <w:rFonts w:asciiTheme="minorHAnsi" w:hAnsiTheme="minorHAnsi"/>
                <w:b/>
              </w:rPr>
              <w:t>t</w:t>
            </w:r>
            <w:r w:rsidRPr="00714407">
              <w:rPr>
                <w:rFonts w:asciiTheme="minorHAnsi" w:hAnsiTheme="minorHAnsi"/>
                <w:b/>
                <w:vertAlign w:val="subscript"/>
              </w:rPr>
              <w:t>v</w:t>
            </w:r>
            <w:proofErr w:type="spellEnd"/>
            <w:r w:rsidRPr="00B92093">
              <w:rPr>
                <w:rFonts w:asciiTheme="minorHAnsi" w:hAnsiTheme="minorHAnsi"/>
                <w:b/>
              </w:rPr>
              <w:t xml:space="preserve"> </w:t>
            </w:r>
            <w:r w:rsidRPr="00714407">
              <w:rPr>
                <w:rFonts w:asciiTheme="minorHAnsi" w:hAnsiTheme="minorHAnsi"/>
                <w:b/>
              </w:rPr>
              <w:t>(°C)</w:t>
            </w:r>
          </w:p>
        </w:tc>
        <w:tc>
          <w:tcPr>
            <w:tcW w:w="1047" w:type="dxa"/>
            <w:tcMar>
              <w:right w:w="0" w:type="dxa"/>
            </w:tcMar>
          </w:tcPr>
          <w:p w:rsidR="00673DAB" w:rsidRPr="00714407" w:rsidRDefault="00673DAB" w:rsidP="00372354">
            <w:pPr>
              <w:jc w:val="center"/>
              <w:rPr>
                <w:rFonts w:asciiTheme="minorHAnsi" w:hAnsiTheme="minorHAnsi"/>
                <w:b/>
              </w:rPr>
            </w:pPr>
            <w:r w:rsidRPr="00714407">
              <w:rPr>
                <w:rFonts w:asciiTheme="minorHAnsi" w:hAnsiTheme="minorHAnsi"/>
                <w:b/>
              </w:rPr>
              <w:sym w:font="Symbol" w:char="F072"/>
            </w:r>
            <w:r w:rsidRPr="00714407">
              <w:rPr>
                <w:rFonts w:asciiTheme="minorHAnsi" w:hAnsiTheme="minorHAnsi"/>
                <w:b/>
              </w:rPr>
              <w:t xml:space="preserve"> (g/cm</w:t>
            </w:r>
            <w:r w:rsidRPr="00714407">
              <w:rPr>
                <w:rFonts w:asciiTheme="minorHAnsi" w:hAnsiTheme="minorHAnsi"/>
                <w:b/>
                <w:vertAlign w:val="superscript"/>
              </w:rPr>
              <w:t>3</w:t>
            </w:r>
            <w:r w:rsidRPr="00714407">
              <w:rPr>
                <w:rFonts w:asciiTheme="minorHAnsi" w:hAnsiTheme="minorHAnsi"/>
                <w:b/>
              </w:rPr>
              <w:t>)</w:t>
            </w:r>
          </w:p>
        </w:tc>
      </w:tr>
      <w:tr w:rsidR="0036524F" w:rsidRPr="00205568" w:rsidTr="000E01F2">
        <w:tc>
          <w:tcPr>
            <w:tcW w:w="1629" w:type="dxa"/>
            <w:tcMar>
              <w:left w:w="0" w:type="dxa"/>
            </w:tcMar>
          </w:tcPr>
          <w:p w:rsidR="00673DAB" w:rsidRPr="00205568" w:rsidRDefault="00673DAB" w:rsidP="000D7218">
            <w:pPr>
              <w:rPr>
                <w:rFonts w:asciiTheme="minorHAnsi" w:hAnsiTheme="minorHAnsi"/>
              </w:rPr>
            </w:pPr>
            <w:proofErr w:type="spellStart"/>
            <w:r w:rsidRPr="00205568">
              <w:rPr>
                <w:rFonts w:asciiTheme="minorHAnsi" w:hAnsiTheme="minorHAnsi"/>
              </w:rPr>
              <w:t>methan</w:t>
            </w:r>
            <w:proofErr w:type="spellEnd"/>
          </w:p>
        </w:tc>
        <w:tc>
          <w:tcPr>
            <w:tcW w:w="923" w:type="dxa"/>
          </w:tcPr>
          <w:p w:rsidR="00673DAB" w:rsidRPr="00205568" w:rsidRDefault="00673DAB" w:rsidP="000A6609">
            <w:pPr>
              <w:tabs>
                <w:tab w:val="decimal" w:pos="42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−</w:t>
            </w:r>
            <w:r w:rsidRPr="00205568">
              <w:rPr>
                <w:rFonts w:asciiTheme="minorHAnsi" w:hAnsiTheme="minorHAnsi"/>
              </w:rPr>
              <w:t>182</w:t>
            </w:r>
          </w:p>
        </w:tc>
        <w:tc>
          <w:tcPr>
            <w:tcW w:w="1276" w:type="dxa"/>
          </w:tcPr>
          <w:p w:rsidR="00673DAB" w:rsidRPr="00205568" w:rsidRDefault="00673DAB" w:rsidP="000A6609">
            <w:pPr>
              <w:tabs>
                <w:tab w:val="decimal" w:pos="626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−</w:t>
            </w:r>
            <w:r w:rsidRPr="00205568">
              <w:rPr>
                <w:rFonts w:asciiTheme="minorHAnsi" w:hAnsiTheme="minorHAnsi"/>
              </w:rPr>
              <w:t>162</w:t>
            </w:r>
          </w:p>
        </w:tc>
        <w:tc>
          <w:tcPr>
            <w:tcW w:w="1047" w:type="dxa"/>
            <w:tcMar>
              <w:right w:w="0" w:type="dxa"/>
            </w:tcMar>
          </w:tcPr>
          <w:p w:rsidR="00673DAB" w:rsidRPr="00205568" w:rsidRDefault="00673DAB" w:rsidP="000A6609">
            <w:pPr>
              <w:tabs>
                <w:tab w:val="decimal" w:pos="38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0,68</w:t>
            </w:r>
          </w:p>
        </w:tc>
      </w:tr>
      <w:tr w:rsidR="0036524F" w:rsidRPr="00205568" w:rsidTr="000E01F2">
        <w:tc>
          <w:tcPr>
            <w:tcW w:w="1629" w:type="dxa"/>
            <w:tcMar>
              <w:left w:w="0" w:type="dxa"/>
            </w:tcMar>
          </w:tcPr>
          <w:p w:rsidR="00673DAB" w:rsidRPr="00205568" w:rsidRDefault="00714407" w:rsidP="000D72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etanol</w:t>
            </w:r>
          </w:p>
        </w:tc>
        <w:tc>
          <w:tcPr>
            <w:tcW w:w="923" w:type="dxa"/>
          </w:tcPr>
          <w:p w:rsidR="00673DAB" w:rsidRPr="00205568" w:rsidRDefault="00673DAB" w:rsidP="000A6609">
            <w:pPr>
              <w:tabs>
                <w:tab w:val="decimal" w:pos="42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−</w:t>
            </w:r>
            <w:r w:rsidRPr="00205568">
              <w:rPr>
                <w:rFonts w:asciiTheme="minorHAnsi" w:hAnsiTheme="minorHAnsi"/>
              </w:rPr>
              <w:t>114</w:t>
            </w:r>
          </w:p>
        </w:tc>
        <w:tc>
          <w:tcPr>
            <w:tcW w:w="1276" w:type="dxa"/>
          </w:tcPr>
          <w:p w:rsidR="00673DAB" w:rsidRPr="00205568" w:rsidRDefault="00673DAB" w:rsidP="000A6609">
            <w:pPr>
              <w:tabs>
                <w:tab w:val="decimal" w:pos="626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78</w:t>
            </w:r>
          </w:p>
        </w:tc>
        <w:tc>
          <w:tcPr>
            <w:tcW w:w="1047" w:type="dxa"/>
            <w:tcMar>
              <w:right w:w="0" w:type="dxa"/>
            </w:tcMar>
          </w:tcPr>
          <w:p w:rsidR="00673DAB" w:rsidRPr="00205568" w:rsidRDefault="00673DAB" w:rsidP="000A6609">
            <w:pPr>
              <w:tabs>
                <w:tab w:val="decimal" w:pos="38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0,79</w:t>
            </w:r>
          </w:p>
        </w:tc>
      </w:tr>
      <w:tr w:rsidR="0036524F" w:rsidRPr="00205568" w:rsidTr="000E01F2">
        <w:tc>
          <w:tcPr>
            <w:tcW w:w="1629" w:type="dxa"/>
            <w:tcMar>
              <w:left w:w="0" w:type="dxa"/>
            </w:tcMar>
          </w:tcPr>
          <w:p w:rsidR="00673DAB" w:rsidRPr="00205568" w:rsidRDefault="00673DAB" w:rsidP="000D7218">
            <w:pPr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kyselina octová</w:t>
            </w:r>
          </w:p>
        </w:tc>
        <w:tc>
          <w:tcPr>
            <w:tcW w:w="923" w:type="dxa"/>
          </w:tcPr>
          <w:p w:rsidR="00673DAB" w:rsidRPr="00205568" w:rsidRDefault="00673DAB" w:rsidP="000A6609">
            <w:pPr>
              <w:tabs>
                <w:tab w:val="decimal" w:pos="42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17</w:t>
            </w:r>
          </w:p>
        </w:tc>
        <w:tc>
          <w:tcPr>
            <w:tcW w:w="1276" w:type="dxa"/>
          </w:tcPr>
          <w:p w:rsidR="00673DAB" w:rsidRPr="00205568" w:rsidRDefault="00673DAB" w:rsidP="000A6609">
            <w:pPr>
              <w:tabs>
                <w:tab w:val="decimal" w:pos="626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118</w:t>
            </w:r>
          </w:p>
        </w:tc>
        <w:tc>
          <w:tcPr>
            <w:tcW w:w="1047" w:type="dxa"/>
            <w:tcMar>
              <w:right w:w="0" w:type="dxa"/>
            </w:tcMar>
          </w:tcPr>
          <w:p w:rsidR="00673DAB" w:rsidRPr="00205568" w:rsidRDefault="00673DAB" w:rsidP="000A6609">
            <w:pPr>
              <w:tabs>
                <w:tab w:val="decimal" w:pos="38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1,05</w:t>
            </w:r>
          </w:p>
        </w:tc>
      </w:tr>
      <w:tr w:rsidR="0036524F" w:rsidRPr="00205568" w:rsidTr="000E01F2">
        <w:tc>
          <w:tcPr>
            <w:tcW w:w="1629" w:type="dxa"/>
            <w:tcMar>
              <w:left w:w="0" w:type="dxa"/>
            </w:tcMar>
          </w:tcPr>
          <w:p w:rsidR="00673DAB" w:rsidRPr="00205568" w:rsidRDefault="00673DAB" w:rsidP="000D7218">
            <w:pPr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naftalen</w:t>
            </w:r>
          </w:p>
        </w:tc>
        <w:tc>
          <w:tcPr>
            <w:tcW w:w="923" w:type="dxa"/>
          </w:tcPr>
          <w:p w:rsidR="00673DAB" w:rsidRPr="00205568" w:rsidRDefault="00673DAB" w:rsidP="000A6609">
            <w:pPr>
              <w:tabs>
                <w:tab w:val="decimal" w:pos="42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80</w:t>
            </w:r>
          </w:p>
        </w:tc>
        <w:tc>
          <w:tcPr>
            <w:tcW w:w="1276" w:type="dxa"/>
          </w:tcPr>
          <w:p w:rsidR="00673DAB" w:rsidRPr="00205568" w:rsidRDefault="00673DAB" w:rsidP="000A6609">
            <w:pPr>
              <w:tabs>
                <w:tab w:val="decimal" w:pos="626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218</w:t>
            </w:r>
          </w:p>
        </w:tc>
        <w:tc>
          <w:tcPr>
            <w:tcW w:w="1047" w:type="dxa"/>
            <w:tcMar>
              <w:right w:w="0" w:type="dxa"/>
            </w:tcMar>
          </w:tcPr>
          <w:p w:rsidR="00673DAB" w:rsidRPr="00205568" w:rsidRDefault="00673DAB" w:rsidP="000A6609">
            <w:pPr>
              <w:tabs>
                <w:tab w:val="decimal" w:pos="38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1,14</w:t>
            </w:r>
          </w:p>
        </w:tc>
      </w:tr>
      <w:tr w:rsidR="0036524F" w:rsidRPr="00205568" w:rsidTr="000E01F2">
        <w:tc>
          <w:tcPr>
            <w:tcW w:w="1629" w:type="dxa"/>
            <w:tcMar>
              <w:left w:w="0" w:type="dxa"/>
            </w:tcMar>
          </w:tcPr>
          <w:p w:rsidR="00673DAB" w:rsidRPr="00205568" w:rsidRDefault="00673DAB" w:rsidP="000D7218">
            <w:pPr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sacharóza</w:t>
            </w:r>
          </w:p>
        </w:tc>
        <w:tc>
          <w:tcPr>
            <w:tcW w:w="923" w:type="dxa"/>
          </w:tcPr>
          <w:p w:rsidR="00673DAB" w:rsidRPr="00205568" w:rsidRDefault="00673DAB" w:rsidP="000A6609">
            <w:pPr>
              <w:tabs>
                <w:tab w:val="decimal" w:pos="42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186</w:t>
            </w:r>
          </w:p>
        </w:tc>
        <w:tc>
          <w:tcPr>
            <w:tcW w:w="1276" w:type="dxa"/>
          </w:tcPr>
          <w:p w:rsidR="00673DAB" w:rsidRPr="00205568" w:rsidRDefault="00673DAB" w:rsidP="000D7218">
            <w:pPr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rozkládá se</w:t>
            </w:r>
          </w:p>
        </w:tc>
        <w:tc>
          <w:tcPr>
            <w:tcW w:w="1047" w:type="dxa"/>
            <w:tcMar>
              <w:right w:w="0" w:type="dxa"/>
            </w:tcMar>
          </w:tcPr>
          <w:p w:rsidR="00673DAB" w:rsidRPr="00205568" w:rsidRDefault="00673DAB" w:rsidP="000A6609">
            <w:pPr>
              <w:tabs>
                <w:tab w:val="decimal" w:pos="383"/>
              </w:tabs>
              <w:rPr>
                <w:rFonts w:asciiTheme="minorHAnsi" w:hAnsiTheme="minorHAnsi"/>
              </w:rPr>
            </w:pPr>
            <w:r w:rsidRPr="00205568">
              <w:rPr>
                <w:rFonts w:asciiTheme="minorHAnsi" w:hAnsiTheme="minorHAnsi"/>
              </w:rPr>
              <w:t>1,59</w:t>
            </w:r>
          </w:p>
        </w:tc>
      </w:tr>
    </w:tbl>
    <w:p w:rsidR="00673DAB" w:rsidRPr="00673DAB" w:rsidRDefault="00673DAB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673DAB">
        <w:rPr>
          <w:rFonts w:asciiTheme="majorHAnsi" w:hAnsiTheme="majorHAnsi" w:cstheme="majorHAnsi"/>
          <w:b/>
          <w:sz w:val="24"/>
        </w:rPr>
        <w:t>1.</w:t>
      </w:r>
    </w:p>
    <w:p w:rsidR="0036524F" w:rsidRDefault="0036524F" w:rsidP="0036524F">
      <w:pPr>
        <w:spacing w:after="120"/>
      </w:pPr>
      <w:r>
        <w:t>Vyber látku, která je za pok</w:t>
      </w:r>
      <w:r w:rsidR="002178E8">
        <w:t>ojové teploty kapalná a jejíž 1 </w:t>
      </w:r>
      <w:r>
        <w:t>dm</w:t>
      </w:r>
      <w:r w:rsidRPr="0036524F">
        <w:rPr>
          <w:vertAlign w:val="superscript"/>
        </w:rPr>
        <w:t>3</w:t>
      </w:r>
      <w:r>
        <w:t xml:space="preserve"> má nižší hmotnost než stejný objem vody.</w:t>
      </w:r>
      <w:r w:rsidR="00714407">
        <w:br/>
      </w:r>
      <w:r w:rsidRPr="00345035">
        <w:sym w:font="Symbol" w:char="F072"/>
      </w:r>
      <w:r>
        <w:t>(H</w:t>
      </w:r>
      <w:r w:rsidRPr="0036524F">
        <w:rPr>
          <w:vertAlign w:val="subscript"/>
        </w:rPr>
        <w:t>2</w:t>
      </w:r>
      <w:r>
        <w:t>O) = 1,00 g/cm</w:t>
      </w:r>
      <w:r w:rsidRPr="0036524F">
        <w:rPr>
          <w:vertAlign w:val="superscript"/>
        </w:rPr>
        <w:t>3</w:t>
      </w:r>
    </w:p>
    <w:p w:rsidR="0036524F" w:rsidRDefault="001B0D4A" w:rsidP="001B0D4A">
      <w:pPr>
        <w:pStyle w:val="ListParagraph"/>
        <w:numPr>
          <w:ilvl w:val="0"/>
          <w:numId w:val="2"/>
        </w:numPr>
      </w:pPr>
      <w:proofErr w:type="spellStart"/>
      <w:r>
        <w:t>Methan</w:t>
      </w:r>
      <w:proofErr w:type="spellEnd"/>
    </w:p>
    <w:p w:rsidR="0036524F" w:rsidRDefault="001B0D4A" w:rsidP="001B0D4A">
      <w:pPr>
        <w:pStyle w:val="ListParagraph"/>
        <w:numPr>
          <w:ilvl w:val="0"/>
          <w:numId w:val="2"/>
        </w:numPr>
      </w:pPr>
      <w:proofErr w:type="spellStart"/>
      <w:r>
        <w:t>Ethanol</w:t>
      </w:r>
      <w:proofErr w:type="spellEnd"/>
    </w:p>
    <w:p w:rsidR="0036524F" w:rsidRDefault="001B0D4A" w:rsidP="001B0D4A">
      <w:pPr>
        <w:pStyle w:val="ListParagraph"/>
        <w:numPr>
          <w:ilvl w:val="0"/>
          <w:numId w:val="2"/>
        </w:numPr>
      </w:pPr>
      <w:r>
        <w:t>Kyselina octová</w:t>
      </w:r>
    </w:p>
    <w:p w:rsidR="00673DAB" w:rsidRDefault="001B0D4A" w:rsidP="001B0D4A">
      <w:pPr>
        <w:pStyle w:val="ListParagraph"/>
        <w:numPr>
          <w:ilvl w:val="0"/>
          <w:numId w:val="2"/>
        </w:numPr>
      </w:pPr>
      <w:r>
        <w:t>Naftalen</w:t>
      </w:r>
    </w:p>
    <w:p w:rsidR="004630DF" w:rsidRPr="004630DF" w:rsidRDefault="004630DF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4630DF">
        <w:rPr>
          <w:rFonts w:asciiTheme="majorHAnsi" w:hAnsiTheme="majorHAnsi" w:cstheme="majorHAnsi"/>
          <w:b/>
          <w:sz w:val="24"/>
        </w:rPr>
        <w:t>2.</w:t>
      </w:r>
    </w:p>
    <w:p w:rsidR="001D7819" w:rsidRDefault="001D7819" w:rsidP="001D7819">
      <w:pPr>
        <w:spacing w:after="120"/>
      </w:pPr>
      <w:r>
        <w:t>Kterou za pokojové teploty kapalnou chemikálii snadno přeměníme na pevné skupenství tím, že ji dáme do ledničky (teplota v ledničce je 8°C)?</w:t>
      </w:r>
    </w:p>
    <w:p w:rsidR="001D7819" w:rsidRDefault="001B0D4A" w:rsidP="001B0D4A">
      <w:pPr>
        <w:pStyle w:val="ListParagraph"/>
        <w:numPr>
          <w:ilvl w:val="0"/>
          <w:numId w:val="3"/>
        </w:numPr>
      </w:pPr>
      <w:proofErr w:type="spellStart"/>
      <w:r>
        <w:t>Methan</w:t>
      </w:r>
      <w:proofErr w:type="spellEnd"/>
    </w:p>
    <w:p w:rsidR="001D7819" w:rsidRDefault="001B0D4A" w:rsidP="001B0D4A">
      <w:pPr>
        <w:pStyle w:val="ListParagraph"/>
        <w:numPr>
          <w:ilvl w:val="0"/>
          <w:numId w:val="3"/>
        </w:numPr>
      </w:pPr>
      <w:proofErr w:type="spellStart"/>
      <w:r>
        <w:t>Ethanol</w:t>
      </w:r>
      <w:proofErr w:type="spellEnd"/>
    </w:p>
    <w:p w:rsidR="001D7819" w:rsidRDefault="001B0D4A" w:rsidP="001B0D4A">
      <w:pPr>
        <w:pStyle w:val="ListParagraph"/>
        <w:numPr>
          <w:ilvl w:val="0"/>
          <w:numId w:val="3"/>
        </w:numPr>
      </w:pPr>
      <w:r>
        <w:t>Kyselina octová</w:t>
      </w:r>
    </w:p>
    <w:p w:rsidR="001D7819" w:rsidRDefault="001B0D4A" w:rsidP="001B0D4A">
      <w:pPr>
        <w:pStyle w:val="ListParagraph"/>
        <w:numPr>
          <w:ilvl w:val="0"/>
          <w:numId w:val="3"/>
        </w:numPr>
      </w:pPr>
      <w:r>
        <w:t>Sacharóza</w:t>
      </w:r>
    </w:p>
    <w:p w:rsidR="004630DF" w:rsidRPr="001D7819" w:rsidRDefault="001D7819" w:rsidP="000E01F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1D7819">
        <w:rPr>
          <w:rFonts w:asciiTheme="majorHAnsi" w:hAnsiTheme="majorHAnsi" w:cstheme="majorHAnsi"/>
          <w:b/>
          <w:sz w:val="24"/>
        </w:rPr>
        <w:t>3.</w:t>
      </w:r>
    </w:p>
    <w:p w:rsidR="00372354" w:rsidRDefault="00372354" w:rsidP="00372354">
      <w:r>
        <w:t>Vyber látku, která splňuje všechny 3 uvedené podmínky.</w:t>
      </w:r>
    </w:p>
    <w:p w:rsidR="00372354" w:rsidRPr="00372354" w:rsidRDefault="00372354" w:rsidP="00372354">
      <w:pPr>
        <w:rPr>
          <w:i/>
        </w:rPr>
      </w:pPr>
      <w:r w:rsidRPr="00372354">
        <w:rPr>
          <w:i/>
        </w:rPr>
        <w:t>Obsahuje v molekule 4 atomy vodíku.</w:t>
      </w:r>
    </w:p>
    <w:p w:rsidR="00372354" w:rsidRPr="00372354" w:rsidRDefault="00372354" w:rsidP="00372354">
      <w:pPr>
        <w:rPr>
          <w:i/>
        </w:rPr>
      </w:pPr>
      <w:r w:rsidRPr="00372354">
        <w:rPr>
          <w:i/>
        </w:rPr>
        <w:t>Je dobře rozpustná ve vodě.</w:t>
      </w:r>
    </w:p>
    <w:p w:rsidR="00372354" w:rsidRPr="00372354" w:rsidRDefault="00372354" w:rsidP="00372354">
      <w:pPr>
        <w:spacing w:after="120"/>
        <w:rPr>
          <w:i/>
        </w:rPr>
      </w:pPr>
      <w:r w:rsidRPr="00372354">
        <w:rPr>
          <w:i/>
        </w:rPr>
        <w:t>Vzniká díky bakteriím kvašením alkoholu.</w:t>
      </w:r>
    </w:p>
    <w:p w:rsidR="00372354" w:rsidRDefault="002D4123" w:rsidP="002D4123">
      <w:pPr>
        <w:pStyle w:val="ListParagraph"/>
        <w:numPr>
          <w:ilvl w:val="0"/>
          <w:numId w:val="4"/>
        </w:numPr>
      </w:pPr>
      <w:proofErr w:type="spellStart"/>
      <w:r>
        <w:t>Methan</w:t>
      </w:r>
      <w:proofErr w:type="spellEnd"/>
    </w:p>
    <w:p w:rsidR="00372354" w:rsidRDefault="002D4123" w:rsidP="002D4123">
      <w:pPr>
        <w:pStyle w:val="ListParagraph"/>
        <w:numPr>
          <w:ilvl w:val="0"/>
          <w:numId w:val="4"/>
        </w:numPr>
      </w:pPr>
      <w:proofErr w:type="spellStart"/>
      <w:r>
        <w:t>Ethanol</w:t>
      </w:r>
      <w:proofErr w:type="spellEnd"/>
    </w:p>
    <w:p w:rsidR="00372354" w:rsidRDefault="002D4123" w:rsidP="002D4123">
      <w:pPr>
        <w:pStyle w:val="ListParagraph"/>
        <w:numPr>
          <w:ilvl w:val="0"/>
          <w:numId w:val="4"/>
        </w:numPr>
      </w:pPr>
      <w:r>
        <w:t>Kyselina octová</w:t>
      </w:r>
    </w:p>
    <w:p w:rsidR="00372354" w:rsidRDefault="002D4123" w:rsidP="002D4123">
      <w:pPr>
        <w:pStyle w:val="ListParagraph"/>
        <w:numPr>
          <w:ilvl w:val="0"/>
          <w:numId w:val="4"/>
        </w:numPr>
      </w:pPr>
      <w:r>
        <w:t>Sacharóza</w:t>
      </w:r>
    </w:p>
    <w:p w:rsidR="001D7819" w:rsidRPr="00A307D8" w:rsidRDefault="00A307D8" w:rsidP="00A365CF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A307D8">
        <w:rPr>
          <w:rFonts w:asciiTheme="majorHAnsi" w:hAnsiTheme="majorHAnsi" w:cstheme="majorHAnsi"/>
          <w:b/>
          <w:sz w:val="24"/>
        </w:rPr>
        <w:lastRenderedPageBreak/>
        <w:t>4.</w:t>
      </w:r>
    </w:p>
    <w:p w:rsidR="00A307D8" w:rsidRDefault="00A307D8" w:rsidP="0016697D">
      <w:pPr>
        <w:spacing w:after="120"/>
      </w:pPr>
      <w:r>
        <w:t>Které dvě z uvedených látek patří mezi uhlovodíky?</w:t>
      </w:r>
    </w:p>
    <w:p w:rsidR="00A307D8" w:rsidRDefault="001B0D4A" w:rsidP="00A307D8">
      <w:pPr>
        <w:pStyle w:val="ListParagraph"/>
        <w:numPr>
          <w:ilvl w:val="0"/>
          <w:numId w:val="5"/>
        </w:numPr>
      </w:pPr>
      <w:proofErr w:type="spellStart"/>
      <w:r>
        <w:t>Methan</w:t>
      </w:r>
      <w:proofErr w:type="spellEnd"/>
      <w:r>
        <w:t xml:space="preserve"> a </w:t>
      </w:r>
      <w:proofErr w:type="spellStart"/>
      <w:r>
        <w:t>ethanol</w:t>
      </w:r>
      <w:proofErr w:type="spellEnd"/>
    </w:p>
    <w:p w:rsidR="00A307D8" w:rsidRDefault="001B0D4A" w:rsidP="00A307D8">
      <w:pPr>
        <w:pStyle w:val="ListParagraph"/>
        <w:numPr>
          <w:ilvl w:val="0"/>
          <w:numId w:val="5"/>
        </w:numPr>
      </w:pPr>
      <w:proofErr w:type="spellStart"/>
      <w:r>
        <w:t>Methan</w:t>
      </w:r>
      <w:proofErr w:type="spellEnd"/>
      <w:r>
        <w:t xml:space="preserve"> a kyselina octová</w:t>
      </w:r>
    </w:p>
    <w:p w:rsidR="00A307D8" w:rsidRDefault="001B0D4A" w:rsidP="00A307D8">
      <w:pPr>
        <w:pStyle w:val="ListParagraph"/>
        <w:numPr>
          <w:ilvl w:val="0"/>
          <w:numId w:val="5"/>
        </w:numPr>
      </w:pPr>
      <w:proofErr w:type="spellStart"/>
      <w:r>
        <w:t>Methan</w:t>
      </w:r>
      <w:proofErr w:type="spellEnd"/>
      <w:r>
        <w:t xml:space="preserve"> a naftalen</w:t>
      </w:r>
    </w:p>
    <w:p w:rsidR="00A307D8" w:rsidRDefault="001B0D4A" w:rsidP="00A307D8">
      <w:pPr>
        <w:pStyle w:val="ListParagraph"/>
        <w:numPr>
          <w:ilvl w:val="0"/>
          <w:numId w:val="5"/>
        </w:numPr>
      </w:pPr>
      <w:proofErr w:type="spellStart"/>
      <w:r>
        <w:t>Ethanol</w:t>
      </w:r>
      <w:proofErr w:type="spellEnd"/>
      <w:r>
        <w:t xml:space="preserve"> a kyselina octová</w:t>
      </w:r>
    </w:p>
    <w:p w:rsidR="00A307D8" w:rsidRPr="005354F3" w:rsidRDefault="005354F3" w:rsidP="005354F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354F3">
        <w:rPr>
          <w:rFonts w:asciiTheme="majorHAnsi" w:hAnsiTheme="majorHAnsi" w:cstheme="majorHAnsi"/>
          <w:b/>
          <w:sz w:val="24"/>
        </w:rPr>
        <w:t>5.</w:t>
      </w:r>
    </w:p>
    <w:p w:rsidR="005354F3" w:rsidRDefault="005354F3" w:rsidP="005354F3">
      <w:pPr>
        <w:spacing w:after="120"/>
      </w:pPr>
      <w:r>
        <w:t>Vyber variantu, ve které jsou organismy na obrázku vzestupně seřazeny do potravního řetězce. Od producentů po predátory.</w:t>
      </w:r>
    </w:p>
    <w:p w:rsidR="005354F3" w:rsidRDefault="005354F3" w:rsidP="005354F3">
      <w:pPr>
        <w:pStyle w:val="ListParagraph"/>
        <w:numPr>
          <w:ilvl w:val="0"/>
          <w:numId w:val="6"/>
        </w:numPr>
      </w:pPr>
      <w:r>
        <w:t xml:space="preserve">B – D – C – A </w:t>
      </w:r>
    </w:p>
    <w:p w:rsidR="005354F3" w:rsidRDefault="005354F3" w:rsidP="005354F3">
      <w:pPr>
        <w:pStyle w:val="ListParagraph"/>
        <w:numPr>
          <w:ilvl w:val="0"/>
          <w:numId w:val="6"/>
        </w:numPr>
      </w:pPr>
      <w:r>
        <w:t xml:space="preserve">D – B – C – A </w:t>
      </w:r>
    </w:p>
    <w:p w:rsidR="005354F3" w:rsidRDefault="005354F3" w:rsidP="005354F3">
      <w:pPr>
        <w:pStyle w:val="ListParagraph"/>
        <w:numPr>
          <w:ilvl w:val="0"/>
          <w:numId w:val="6"/>
        </w:numPr>
      </w:pPr>
      <w:r>
        <w:t xml:space="preserve">A – B – D – C </w:t>
      </w:r>
    </w:p>
    <w:p w:rsidR="005354F3" w:rsidRDefault="005354F3" w:rsidP="005354F3">
      <w:pPr>
        <w:pStyle w:val="ListParagraph"/>
        <w:numPr>
          <w:ilvl w:val="0"/>
          <w:numId w:val="6"/>
        </w:numPr>
      </w:pPr>
      <w:r>
        <w:t>C – A – B – D</w:t>
      </w:r>
    </w:p>
    <w:p w:rsidR="005354F3" w:rsidRDefault="005354F3" w:rsidP="004630DF">
      <w:r w:rsidRPr="003560EB">
        <w:rPr>
          <w:i/>
          <w:noProof/>
          <w:lang w:eastAsia="cs-CZ"/>
        </w:rPr>
        <w:drawing>
          <wp:inline distT="0" distB="0" distL="0" distR="0">
            <wp:extent cx="3107537" cy="811033"/>
            <wp:effectExtent l="0" t="0" r="0" b="0"/>
            <wp:docPr id="44" name="obrázek 44" descr="G:\Documents\PRIJIMACKY\potrav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:\Documents\PRIJIMACKY\potravní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27" t="4466" b="10675"/>
                    <a:stretch/>
                  </pic:blipFill>
                  <pic:spPr bwMode="auto">
                    <a:xfrm>
                      <a:off x="0" y="0"/>
                      <a:ext cx="3110116" cy="8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65CF" w:rsidRPr="00F72ED1" w:rsidRDefault="00A365CF" w:rsidP="00F72ED1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F72ED1">
        <w:rPr>
          <w:rFonts w:asciiTheme="majorHAnsi" w:hAnsiTheme="majorHAnsi" w:cstheme="majorHAnsi"/>
          <w:b/>
          <w:sz w:val="24"/>
        </w:rPr>
        <w:t>6.</w:t>
      </w:r>
    </w:p>
    <w:p w:rsidR="00F72ED1" w:rsidRDefault="00F72ED1" w:rsidP="00F72ED1">
      <w:pPr>
        <w:spacing w:after="120"/>
      </w:pPr>
      <w:r>
        <w:t>Vyber variantu, která jednotlivým číslům na obrázku žížaly přiřazuje správné názvy orgánových soustav.</w:t>
      </w:r>
    </w:p>
    <w:p w:rsidR="00F72ED1" w:rsidRDefault="00F72ED1" w:rsidP="002E44E5">
      <w:pPr>
        <w:pStyle w:val="ListParagraph"/>
        <w:numPr>
          <w:ilvl w:val="0"/>
          <w:numId w:val="36"/>
        </w:numPr>
      </w:pPr>
      <w:r>
        <w:t>1 – dýchací, 2 – trávicí,</w:t>
      </w:r>
      <w:r w:rsidR="00222297">
        <w:t xml:space="preserve"> </w:t>
      </w:r>
      <w:r>
        <w:t>3 – cévní</w:t>
      </w:r>
    </w:p>
    <w:p w:rsidR="00F72ED1" w:rsidRDefault="00F72ED1" w:rsidP="002E44E5">
      <w:pPr>
        <w:pStyle w:val="ListParagraph"/>
        <w:numPr>
          <w:ilvl w:val="0"/>
          <w:numId w:val="36"/>
        </w:numPr>
      </w:pPr>
      <w:r>
        <w:t>1 – trávicí, 2 – cévní,</w:t>
      </w:r>
      <w:r w:rsidR="00222297">
        <w:t xml:space="preserve"> </w:t>
      </w:r>
      <w:r>
        <w:t>3 – nervová</w:t>
      </w:r>
    </w:p>
    <w:p w:rsidR="00F72ED1" w:rsidRDefault="00F72ED1" w:rsidP="002E44E5">
      <w:pPr>
        <w:pStyle w:val="ListParagraph"/>
        <w:numPr>
          <w:ilvl w:val="0"/>
          <w:numId w:val="36"/>
        </w:numPr>
      </w:pPr>
      <w:r>
        <w:t>1 – trávicí, 2 – nervová,</w:t>
      </w:r>
      <w:r w:rsidR="00222297">
        <w:t xml:space="preserve"> </w:t>
      </w:r>
      <w:r>
        <w:t>3 – cévní</w:t>
      </w:r>
    </w:p>
    <w:p w:rsidR="00F72ED1" w:rsidRDefault="00F72ED1" w:rsidP="00222297">
      <w:pPr>
        <w:pStyle w:val="ListParagraph"/>
        <w:numPr>
          <w:ilvl w:val="0"/>
          <w:numId w:val="36"/>
        </w:numPr>
      </w:pPr>
      <w:r>
        <w:t>1 – dýchací, 2 – cévní,</w:t>
      </w:r>
      <w:r w:rsidR="00222297">
        <w:t xml:space="preserve"> </w:t>
      </w:r>
      <w:r>
        <w:t>3 – nervová</w:t>
      </w:r>
    </w:p>
    <w:p w:rsidR="00222297" w:rsidRDefault="00222297" w:rsidP="00222297">
      <w:r w:rsidRPr="00222297">
        <w:rPr>
          <w:noProof/>
          <w:lang w:eastAsia="cs-CZ"/>
        </w:rPr>
        <w:drawing>
          <wp:inline distT="0" distB="0" distL="0" distR="0">
            <wp:extent cx="3096000" cy="1011459"/>
            <wp:effectExtent l="19050" t="0" r="9150" b="0"/>
            <wp:docPr id="5" name="obrázek 2" descr="2 tes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test 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2570" t="5972" r="5141" b="16388"/>
                    <a:stretch/>
                  </pic:blipFill>
                  <pic:spPr bwMode="auto">
                    <a:xfrm>
                      <a:off x="0" y="0"/>
                      <a:ext cx="3096000" cy="10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65CF" w:rsidRPr="00E21CBA" w:rsidRDefault="002F655D" w:rsidP="00E21CBA">
      <w:pPr>
        <w:keepNext/>
        <w:spacing w:after="120"/>
        <w:rPr>
          <w:rFonts w:asciiTheme="majorHAnsi" w:hAnsiTheme="majorHAnsi" w:cstheme="majorHAnsi"/>
          <w:b/>
          <w:sz w:val="24"/>
        </w:rPr>
      </w:pPr>
      <w:r>
        <w:br w:type="column"/>
      </w:r>
      <w:r w:rsidR="00E21CBA" w:rsidRPr="00E21CBA">
        <w:rPr>
          <w:rFonts w:asciiTheme="majorHAnsi" w:hAnsiTheme="majorHAnsi" w:cstheme="majorHAnsi"/>
          <w:b/>
          <w:sz w:val="24"/>
        </w:rPr>
        <w:lastRenderedPageBreak/>
        <w:t>7.</w:t>
      </w:r>
    </w:p>
    <w:p w:rsidR="00E21CBA" w:rsidRDefault="00E21CBA" w:rsidP="00E21CBA">
      <w:pPr>
        <w:spacing w:after="120"/>
      </w:pPr>
      <w:r>
        <w:t>Na obrázcích jsou znázorněny některé druhy našich obojživelníků. Která varianta jednotlivým obrázkům přiřazuje správná jména?</w:t>
      </w:r>
    </w:p>
    <w:p w:rsidR="00E21CBA" w:rsidRDefault="00E21CBA" w:rsidP="00E21CBA">
      <w:pPr>
        <w:pStyle w:val="ListParagraph"/>
        <w:numPr>
          <w:ilvl w:val="0"/>
          <w:numId w:val="7"/>
        </w:numPr>
      </w:pPr>
      <w:r>
        <w:t xml:space="preserve">A – mlok, B – rosnička, C – ropucha, D – čolek </w:t>
      </w:r>
    </w:p>
    <w:p w:rsidR="00E21CBA" w:rsidRDefault="00E21CBA" w:rsidP="00E21CBA">
      <w:pPr>
        <w:pStyle w:val="ListParagraph"/>
        <w:numPr>
          <w:ilvl w:val="0"/>
          <w:numId w:val="7"/>
        </w:numPr>
      </w:pPr>
      <w:r>
        <w:t xml:space="preserve">A – čolek, B – rosnička, C – ropucha, D – mlok </w:t>
      </w:r>
    </w:p>
    <w:p w:rsidR="00E21CBA" w:rsidRDefault="00E21CBA" w:rsidP="00E21CBA">
      <w:pPr>
        <w:pStyle w:val="ListParagraph"/>
        <w:numPr>
          <w:ilvl w:val="0"/>
          <w:numId w:val="7"/>
        </w:numPr>
      </w:pPr>
      <w:r>
        <w:t xml:space="preserve">A – ještěrka, B – skokan, C – ropucha, D – čolek </w:t>
      </w:r>
    </w:p>
    <w:p w:rsidR="00E21CBA" w:rsidRDefault="00E21CBA" w:rsidP="00E21CBA">
      <w:pPr>
        <w:pStyle w:val="ListParagraph"/>
        <w:numPr>
          <w:ilvl w:val="0"/>
          <w:numId w:val="7"/>
        </w:numPr>
      </w:pPr>
      <w:r>
        <w:t>A – mlok, B – skokan, C – ropucha, D – čolek</w:t>
      </w:r>
    </w:p>
    <w:p w:rsidR="00E21CBA" w:rsidRDefault="00E21CBA" w:rsidP="004630DF">
      <w:r>
        <w:rPr>
          <w:noProof/>
          <w:lang w:eastAsia="cs-CZ"/>
        </w:rPr>
        <w:drawing>
          <wp:inline distT="0" distB="0" distL="0" distR="0">
            <wp:extent cx="3095625" cy="2021344"/>
            <wp:effectExtent l="0" t="0" r="0" b="0"/>
            <wp:docPr id="3" name="obrázek 3" descr="3 tes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test 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354" t="2906" r="4822" b="4748"/>
                    <a:stretch/>
                  </pic:blipFill>
                  <pic:spPr bwMode="auto">
                    <a:xfrm>
                      <a:off x="0" y="0"/>
                      <a:ext cx="3095625" cy="20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1CBA" w:rsidRPr="005C0976" w:rsidRDefault="005C0976" w:rsidP="005C097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C0976">
        <w:rPr>
          <w:rFonts w:asciiTheme="majorHAnsi" w:hAnsiTheme="majorHAnsi" w:cstheme="majorHAnsi"/>
          <w:b/>
          <w:sz w:val="24"/>
        </w:rPr>
        <w:t>8.</w:t>
      </w:r>
    </w:p>
    <w:p w:rsidR="005C0976" w:rsidRDefault="005C0976" w:rsidP="00970659">
      <w:pPr>
        <w:spacing w:after="120"/>
      </w:pPr>
      <w:r>
        <w:t>K první pomoci při běžné zlomenině končetiny patří:</w:t>
      </w:r>
    </w:p>
    <w:p w:rsidR="005C0976" w:rsidRDefault="002D4123" w:rsidP="002D4123">
      <w:pPr>
        <w:pStyle w:val="ListParagraph"/>
        <w:numPr>
          <w:ilvl w:val="0"/>
          <w:numId w:val="8"/>
        </w:numPr>
      </w:pPr>
      <w:r>
        <w:t>Uvedení končetiny do původní polohy</w:t>
      </w:r>
    </w:p>
    <w:p w:rsidR="005C0976" w:rsidRDefault="002D4123" w:rsidP="002D4123">
      <w:pPr>
        <w:pStyle w:val="ListParagraph"/>
        <w:numPr>
          <w:ilvl w:val="0"/>
          <w:numId w:val="8"/>
        </w:numPr>
      </w:pPr>
      <w:r>
        <w:t>Znehybnění končetiny v nejméně bolestivé pozici</w:t>
      </w:r>
    </w:p>
    <w:p w:rsidR="005C0976" w:rsidRDefault="002D4123" w:rsidP="002D4123">
      <w:pPr>
        <w:pStyle w:val="ListParagraph"/>
        <w:numPr>
          <w:ilvl w:val="0"/>
          <w:numId w:val="8"/>
        </w:numPr>
      </w:pPr>
      <w:r>
        <w:t>Stažení obvazem, aby nedošlo k otoku končetiny</w:t>
      </w:r>
    </w:p>
    <w:p w:rsidR="005C0976" w:rsidRDefault="002D4123" w:rsidP="002D4123">
      <w:pPr>
        <w:pStyle w:val="ListParagraph"/>
        <w:numPr>
          <w:ilvl w:val="0"/>
          <w:numId w:val="8"/>
        </w:numPr>
      </w:pPr>
      <w:r>
        <w:t>Snažit se rozhýbat končetinu</w:t>
      </w:r>
    </w:p>
    <w:p w:rsidR="005C0976" w:rsidRPr="00970659" w:rsidRDefault="00970659" w:rsidP="00970659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970659">
        <w:rPr>
          <w:rFonts w:asciiTheme="majorHAnsi" w:hAnsiTheme="majorHAnsi" w:cstheme="majorHAnsi"/>
          <w:b/>
          <w:sz w:val="24"/>
        </w:rPr>
        <w:t>9.</w:t>
      </w:r>
    </w:p>
    <w:p w:rsidR="00970659" w:rsidRDefault="00970659" w:rsidP="00970659">
      <w:pPr>
        <w:spacing w:after="120"/>
      </w:pPr>
      <w:r>
        <w:t>Která látka bude mít ve vodném roztoku pH vyšší než 7?</w:t>
      </w:r>
    </w:p>
    <w:p w:rsidR="00970659" w:rsidRDefault="00970659" w:rsidP="00970659">
      <w:pPr>
        <w:pStyle w:val="ListParagraph"/>
        <w:numPr>
          <w:ilvl w:val="0"/>
          <w:numId w:val="9"/>
        </w:numPr>
      </w:pPr>
      <w:proofErr w:type="spellStart"/>
      <w:r>
        <w:t>HCl</w:t>
      </w:r>
      <w:proofErr w:type="spellEnd"/>
    </w:p>
    <w:p w:rsidR="00970659" w:rsidRDefault="00970659" w:rsidP="00970659">
      <w:pPr>
        <w:pStyle w:val="ListParagraph"/>
        <w:numPr>
          <w:ilvl w:val="0"/>
          <w:numId w:val="9"/>
        </w:numPr>
      </w:pPr>
      <w:proofErr w:type="spellStart"/>
      <w:r>
        <w:t>NaOH</w:t>
      </w:r>
      <w:proofErr w:type="spellEnd"/>
    </w:p>
    <w:p w:rsidR="00970659" w:rsidRDefault="00970659" w:rsidP="00970659">
      <w:pPr>
        <w:pStyle w:val="ListParagraph"/>
        <w:numPr>
          <w:ilvl w:val="0"/>
          <w:numId w:val="9"/>
        </w:numPr>
      </w:pPr>
      <w:r>
        <w:t>H</w:t>
      </w:r>
      <w:r w:rsidRPr="00E71663">
        <w:rPr>
          <w:vertAlign w:val="subscript"/>
        </w:rPr>
        <w:t>2</w:t>
      </w:r>
      <w:r>
        <w:t>O</w:t>
      </w:r>
    </w:p>
    <w:p w:rsidR="00970659" w:rsidRDefault="00970659" w:rsidP="00970659">
      <w:pPr>
        <w:pStyle w:val="ListParagraph"/>
        <w:numPr>
          <w:ilvl w:val="0"/>
          <w:numId w:val="9"/>
        </w:numPr>
      </w:pPr>
      <w:proofErr w:type="spellStart"/>
      <w:r>
        <w:t>NaCl</w:t>
      </w:r>
      <w:proofErr w:type="spellEnd"/>
    </w:p>
    <w:p w:rsidR="00970659" w:rsidRPr="00711ED6" w:rsidRDefault="00970659" w:rsidP="00711ED6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711ED6">
        <w:rPr>
          <w:rFonts w:asciiTheme="majorHAnsi" w:hAnsiTheme="majorHAnsi" w:cstheme="majorHAnsi"/>
          <w:b/>
          <w:sz w:val="24"/>
        </w:rPr>
        <w:t>10.</w:t>
      </w:r>
    </w:p>
    <w:p w:rsidR="00970659" w:rsidRDefault="00970659" w:rsidP="00970659">
      <w:r>
        <w:t xml:space="preserve">Ve které z variant jsou správně napsány </w:t>
      </w:r>
      <w:proofErr w:type="spellStart"/>
      <w:r>
        <w:t>poloreakce</w:t>
      </w:r>
      <w:proofErr w:type="spellEnd"/>
      <w:r>
        <w:t xml:space="preserve"> vyjadřující pouze oxidace?</w:t>
      </w:r>
    </w:p>
    <w:p w:rsidR="00970659" w:rsidRDefault="00970659" w:rsidP="00711ED6">
      <w:pPr>
        <w:spacing w:after="120"/>
      </w:pPr>
      <w:r>
        <w:t>(e – elektron)</w:t>
      </w:r>
    </w:p>
    <w:p w:rsidR="00970659" w:rsidRDefault="00711ED6" w:rsidP="00711ED6">
      <w:pPr>
        <w:pStyle w:val="ListParagraph"/>
        <w:numPr>
          <w:ilvl w:val="0"/>
          <w:numId w:val="12"/>
        </w:numPr>
      </w:pPr>
      <w:r w:rsidRPr="009F1C1E">
        <w:rPr>
          <w:szCs w:val="20"/>
        </w:rPr>
        <w:t>H</w:t>
      </w:r>
      <w:r w:rsidRPr="009F1C1E">
        <w:rPr>
          <w:szCs w:val="20"/>
          <w:vertAlign w:val="superscript"/>
        </w:rPr>
        <w:t>0</w:t>
      </w:r>
      <w:r w:rsidRPr="009F1C1E">
        <w:rPr>
          <w:szCs w:val="20"/>
        </w:rPr>
        <w:t xml:space="preserve"> + 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H</w:t>
      </w:r>
      <w:r w:rsidR="00841EDB"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</w:t>
      </w:r>
      <w:r w:rsidRPr="009F1C1E">
        <w:rPr>
          <w:szCs w:val="20"/>
        </w:rPr>
        <w:t>; O</w:t>
      </w:r>
      <w:r w:rsidRPr="009F1C1E">
        <w:rPr>
          <w:szCs w:val="20"/>
          <w:vertAlign w:val="subscript"/>
        </w:rPr>
        <w:t>2</w:t>
      </w:r>
      <w:r w:rsidRPr="009F1C1E">
        <w:rPr>
          <w:szCs w:val="20"/>
          <w:vertAlign w:val="superscript"/>
        </w:rPr>
        <w:t>0</w:t>
      </w:r>
      <w:r w:rsidRPr="00841EDB">
        <w:rPr>
          <w:szCs w:val="20"/>
        </w:rPr>
        <w:t xml:space="preserve"> </w:t>
      </w:r>
      <w:r w:rsidRPr="009F1C1E">
        <w:rPr>
          <w:szCs w:val="20"/>
        </w:rPr>
        <w:t xml:space="preserve">+ 2e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2O</w:t>
      </w:r>
      <w:r w:rsidR="00841EDB"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II</w:t>
      </w:r>
      <w:r w:rsidRPr="009F1C1E">
        <w:rPr>
          <w:szCs w:val="20"/>
        </w:rPr>
        <w:t xml:space="preserve">;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VI</w:t>
      </w:r>
      <w:proofErr w:type="spellEnd"/>
      <w:r w:rsidRPr="009F1C1E">
        <w:rPr>
          <w:szCs w:val="20"/>
        </w:rPr>
        <w:t xml:space="preserve"> + 3e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III</w:t>
      </w:r>
      <w:proofErr w:type="spellEnd"/>
    </w:p>
    <w:p w:rsidR="00711ED6" w:rsidRDefault="00711ED6" w:rsidP="00711ED6">
      <w:pPr>
        <w:pStyle w:val="ListParagraph"/>
        <w:numPr>
          <w:ilvl w:val="0"/>
          <w:numId w:val="12"/>
        </w:numPr>
      </w:pPr>
      <w:r w:rsidRPr="009F1C1E">
        <w:rPr>
          <w:szCs w:val="20"/>
        </w:rPr>
        <w:t>H</w:t>
      </w:r>
      <w:r w:rsidRPr="009F1C1E">
        <w:rPr>
          <w:szCs w:val="20"/>
          <w:vertAlign w:val="superscript"/>
        </w:rPr>
        <w:t>0</w:t>
      </w:r>
      <w:r w:rsidRPr="009F1C1E">
        <w:rPr>
          <w:szCs w:val="20"/>
        </w:rPr>
        <w:t xml:space="preserve"> + 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H</w:t>
      </w:r>
      <w:r w:rsidR="00841EDB"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</w:t>
      </w:r>
      <w:r w:rsidRPr="009F1C1E">
        <w:rPr>
          <w:szCs w:val="20"/>
        </w:rPr>
        <w:t>; O</w:t>
      </w:r>
      <w:r w:rsidRPr="009F1C1E">
        <w:rPr>
          <w:szCs w:val="20"/>
          <w:vertAlign w:val="subscript"/>
        </w:rPr>
        <w:t>2</w:t>
      </w:r>
      <w:r w:rsidRPr="009F1C1E">
        <w:rPr>
          <w:szCs w:val="20"/>
          <w:vertAlign w:val="superscript"/>
        </w:rPr>
        <w:t>0</w:t>
      </w:r>
      <w:r w:rsidRPr="00841EDB">
        <w:rPr>
          <w:szCs w:val="20"/>
        </w:rPr>
        <w:t xml:space="preserve"> </w:t>
      </w:r>
      <w:r w:rsidR="00841EDB">
        <w:rPr>
          <w:szCs w:val="20"/>
        </w:rPr>
        <w:t>−</w:t>
      </w:r>
      <w:r w:rsidRPr="009F1C1E">
        <w:rPr>
          <w:szCs w:val="20"/>
        </w:rPr>
        <w:t xml:space="preserve"> 2e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2O</w:t>
      </w:r>
      <w:r w:rsidR="00841EDB"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II</w:t>
      </w:r>
      <w:r w:rsidRPr="009F1C1E">
        <w:rPr>
          <w:szCs w:val="20"/>
        </w:rPr>
        <w:t xml:space="preserve">;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VI</w:t>
      </w:r>
      <w:proofErr w:type="spellEnd"/>
      <w:r w:rsidRPr="009F1C1E">
        <w:rPr>
          <w:szCs w:val="20"/>
        </w:rPr>
        <w:t xml:space="preserve"> + 3e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III</w:t>
      </w:r>
      <w:proofErr w:type="spellEnd"/>
    </w:p>
    <w:p w:rsidR="00711ED6" w:rsidRPr="00841EDB" w:rsidRDefault="00841EDB" w:rsidP="00711ED6">
      <w:pPr>
        <w:pStyle w:val="ListParagraph"/>
        <w:numPr>
          <w:ilvl w:val="0"/>
          <w:numId w:val="12"/>
        </w:numPr>
        <w:rPr>
          <w:b/>
        </w:rPr>
      </w:pPr>
      <w:r w:rsidRPr="009F1C1E">
        <w:rPr>
          <w:szCs w:val="20"/>
        </w:rPr>
        <w:t>H</w:t>
      </w:r>
      <w:r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</w:t>
      </w:r>
      <w:r w:rsidRPr="009F1C1E">
        <w:rPr>
          <w:szCs w:val="20"/>
        </w:rPr>
        <w:t xml:space="preserve"> − 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H</w:t>
      </w:r>
      <w:r w:rsidRPr="009F1C1E">
        <w:rPr>
          <w:szCs w:val="20"/>
          <w:vertAlign w:val="superscript"/>
        </w:rPr>
        <w:t>0</w:t>
      </w:r>
      <w:r w:rsidRPr="009F1C1E">
        <w:rPr>
          <w:szCs w:val="20"/>
        </w:rPr>
        <w:t>; 2O</w:t>
      </w:r>
      <w:r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II</w:t>
      </w:r>
      <w:r w:rsidRPr="009F1C1E">
        <w:rPr>
          <w:szCs w:val="20"/>
        </w:rPr>
        <w:t xml:space="preserve"> − 2e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O</w:t>
      </w:r>
      <w:r w:rsidRPr="009F1C1E">
        <w:rPr>
          <w:szCs w:val="20"/>
          <w:vertAlign w:val="subscript"/>
        </w:rPr>
        <w:t>2</w:t>
      </w:r>
      <w:r w:rsidRPr="009F1C1E">
        <w:rPr>
          <w:szCs w:val="20"/>
          <w:vertAlign w:val="superscript"/>
        </w:rPr>
        <w:t>0</w:t>
      </w:r>
      <w:r w:rsidRPr="009F1C1E">
        <w:rPr>
          <w:szCs w:val="20"/>
        </w:rPr>
        <w:t xml:space="preserve">;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III</w:t>
      </w:r>
      <w:proofErr w:type="spellEnd"/>
      <w:r w:rsidRPr="009F1C1E">
        <w:rPr>
          <w:szCs w:val="20"/>
        </w:rPr>
        <w:t xml:space="preserve"> + 3e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VI</w:t>
      </w:r>
      <w:proofErr w:type="spellEnd"/>
    </w:p>
    <w:p w:rsidR="00711ED6" w:rsidRDefault="00841EDB" w:rsidP="00711ED6">
      <w:pPr>
        <w:pStyle w:val="ListParagraph"/>
        <w:numPr>
          <w:ilvl w:val="0"/>
          <w:numId w:val="12"/>
        </w:numPr>
      </w:pPr>
      <w:r w:rsidRPr="009F1C1E">
        <w:rPr>
          <w:szCs w:val="20"/>
        </w:rPr>
        <w:t>H</w:t>
      </w:r>
      <w:r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</w:t>
      </w:r>
      <w:r w:rsidRPr="009F1C1E">
        <w:rPr>
          <w:szCs w:val="20"/>
        </w:rPr>
        <w:t xml:space="preserve"> − 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H</w:t>
      </w:r>
      <w:r w:rsidRPr="009F1C1E">
        <w:rPr>
          <w:szCs w:val="20"/>
          <w:vertAlign w:val="superscript"/>
        </w:rPr>
        <w:t>0</w:t>
      </w:r>
      <w:r w:rsidRPr="009F1C1E">
        <w:rPr>
          <w:szCs w:val="20"/>
        </w:rPr>
        <w:t>; 2O</w:t>
      </w:r>
      <w:r>
        <w:rPr>
          <w:szCs w:val="20"/>
          <w:vertAlign w:val="superscript"/>
        </w:rPr>
        <w:t>−</w:t>
      </w:r>
      <w:r w:rsidRPr="009F1C1E">
        <w:rPr>
          <w:szCs w:val="20"/>
          <w:vertAlign w:val="superscript"/>
        </w:rPr>
        <w:t>II</w:t>
      </w:r>
      <w:r w:rsidRPr="009F1C1E">
        <w:rPr>
          <w:szCs w:val="20"/>
        </w:rPr>
        <w:t xml:space="preserve"> </w:t>
      </w:r>
      <w:r>
        <w:rPr>
          <w:szCs w:val="20"/>
        </w:rPr>
        <w:t>−</w:t>
      </w:r>
      <w:r w:rsidRPr="009F1C1E">
        <w:rPr>
          <w:szCs w:val="20"/>
        </w:rPr>
        <w:t xml:space="preserve"> 2e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O</w:t>
      </w:r>
      <w:r w:rsidRPr="009F1C1E">
        <w:rPr>
          <w:szCs w:val="20"/>
          <w:vertAlign w:val="subscript"/>
        </w:rPr>
        <w:t>2</w:t>
      </w:r>
      <w:r w:rsidRPr="009F1C1E">
        <w:rPr>
          <w:szCs w:val="20"/>
          <w:vertAlign w:val="superscript"/>
        </w:rPr>
        <w:t>0</w:t>
      </w:r>
      <w:r w:rsidRPr="009F1C1E">
        <w:rPr>
          <w:szCs w:val="20"/>
        </w:rPr>
        <w:t xml:space="preserve">;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III</w:t>
      </w:r>
      <w:proofErr w:type="spellEnd"/>
      <w:r w:rsidRPr="009F1C1E">
        <w:rPr>
          <w:szCs w:val="20"/>
        </w:rPr>
        <w:t xml:space="preserve"> − 3e </w:t>
      </w:r>
      <w:r w:rsidR="00984CF3" w:rsidRPr="004B7BBE">
        <w:rPr>
          <w:szCs w:val="20"/>
        </w:rPr>
        <w:sym w:font="Wingdings" w:char="F0E0"/>
      </w:r>
      <w:r w:rsidRPr="009F1C1E">
        <w:rPr>
          <w:szCs w:val="20"/>
        </w:rPr>
        <w:t xml:space="preserve"> </w:t>
      </w:r>
      <w:proofErr w:type="spellStart"/>
      <w:r w:rsidRPr="009F1C1E">
        <w:rPr>
          <w:szCs w:val="20"/>
        </w:rPr>
        <w:t>Cr</w:t>
      </w:r>
      <w:r w:rsidRPr="009F1C1E">
        <w:rPr>
          <w:szCs w:val="20"/>
          <w:vertAlign w:val="superscript"/>
        </w:rPr>
        <w:t>VI</w:t>
      </w:r>
      <w:proofErr w:type="spellEnd"/>
    </w:p>
    <w:p w:rsidR="00711ED6" w:rsidRPr="00841EDB" w:rsidRDefault="00841EDB" w:rsidP="00841EDB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t>11.</w:t>
      </w:r>
    </w:p>
    <w:p w:rsidR="00841EDB" w:rsidRDefault="00841EDB" w:rsidP="00841EDB">
      <w:r>
        <w:t>Molární hmotnost uhličitanu sodného (Na</w:t>
      </w:r>
      <w:r w:rsidRPr="00EF2132">
        <w:rPr>
          <w:vertAlign w:val="subscript"/>
        </w:rPr>
        <w:t>2</w:t>
      </w:r>
      <w:r>
        <w:t>CO</w:t>
      </w:r>
      <w:r w:rsidRPr="00EF2132">
        <w:rPr>
          <w:vertAlign w:val="subscript"/>
        </w:rPr>
        <w:t>3</w:t>
      </w:r>
      <w:r w:rsidR="00D7357C">
        <w:t>) se rovná:</w:t>
      </w:r>
    </w:p>
    <w:p w:rsidR="00841EDB" w:rsidRDefault="00841EDB" w:rsidP="00841EDB">
      <w:pPr>
        <w:spacing w:after="120"/>
      </w:pPr>
      <w:proofErr w:type="gramStart"/>
      <w:r>
        <w:t>A</w:t>
      </w:r>
      <w:r w:rsidRPr="00EF2132">
        <w:rPr>
          <w:vertAlign w:val="subscript"/>
        </w:rPr>
        <w:t>r</w:t>
      </w:r>
      <w:r>
        <w:t>(Na</w:t>
      </w:r>
      <w:proofErr w:type="gramEnd"/>
      <w:r>
        <w:t>) = 23, A</w:t>
      </w:r>
      <w:r w:rsidRPr="00841EDB">
        <w:rPr>
          <w:vertAlign w:val="subscript"/>
        </w:rPr>
        <w:t>r</w:t>
      </w:r>
      <w:r>
        <w:t>(C) = 12, A</w:t>
      </w:r>
      <w:r w:rsidRPr="00841EDB">
        <w:rPr>
          <w:vertAlign w:val="subscript"/>
        </w:rPr>
        <w:t>r</w:t>
      </w:r>
      <w:r>
        <w:t>(O) = 16</w:t>
      </w:r>
    </w:p>
    <w:p w:rsidR="00841EDB" w:rsidRDefault="00841EDB" w:rsidP="00841EDB">
      <w:pPr>
        <w:pStyle w:val="ListParagraph"/>
        <w:numPr>
          <w:ilvl w:val="0"/>
          <w:numId w:val="13"/>
        </w:numPr>
      </w:pPr>
      <w:r>
        <w:t xml:space="preserve">M </w:t>
      </w:r>
      <w:r w:rsidRPr="00841EDB">
        <w:rPr>
          <w:sz w:val="14"/>
          <w:szCs w:val="14"/>
        </w:rPr>
        <w:t>(Na</w:t>
      </w:r>
      <w:r w:rsidRPr="00841EDB">
        <w:rPr>
          <w:sz w:val="14"/>
          <w:szCs w:val="14"/>
          <w:vertAlign w:val="subscript"/>
        </w:rPr>
        <w:t>2</w:t>
      </w:r>
      <w:r w:rsidRPr="00841EDB">
        <w:rPr>
          <w:sz w:val="14"/>
          <w:szCs w:val="14"/>
        </w:rPr>
        <w:t>CO</w:t>
      </w:r>
      <w:r w:rsidRPr="00841EDB">
        <w:rPr>
          <w:sz w:val="14"/>
          <w:szCs w:val="14"/>
          <w:vertAlign w:val="subscript"/>
        </w:rPr>
        <w:t>3</w:t>
      </w:r>
      <w:r w:rsidRPr="00841EDB">
        <w:rPr>
          <w:sz w:val="14"/>
          <w:szCs w:val="14"/>
        </w:rPr>
        <w:t>)</w:t>
      </w:r>
      <w:r>
        <w:t xml:space="preserve"> = 83</w:t>
      </w:r>
    </w:p>
    <w:p w:rsidR="00841EDB" w:rsidRDefault="00841EDB" w:rsidP="00841EDB">
      <w:pPr>
        <w:pStyle w:val="ListParagraph"/>
        <w:numPr>
          <w:ilvl w:val="0"/>
          <w:numId w:val="13"/>
        </w:numPr>
      </w:pPr>
      <w:r>
        <w:t xml:space="preserve">M </w:t>
      </w:r>
      <w:r w:rsidRPr="00841EDB">
        <w:rPr>
          <w:sz w:val="14"/>
          <w:szCs w:val="14"/>
        </w:rPr>
        <w:t>(Na</w:t>
      </w:r>
      <w:r w:rsidRPr="00841EDB">
        <w:rPr>
          <w:sz w:val="14"/>
          <w:szCs w:val="14"/>
          <w:vertAlign w:val="subscript"/>
        </w:rPr>
        <w:t>2</w:t>
      </w:r>
      <w:r w:rsidRPr="00841EDB">
        <w:rPr>
          <w:sz w:val="14"/>
          <w:szCs w:val="14"/>
        </w:rPr>
        <w:t>CO</w:t>
      </w:r>
      <w:r w:rsidRPr="00841EDB">
        <w:rPr>
          <w:sz w:val="14"/>
          <w:szCs w:val="14"/>
          <w:vertAlign w:val="subscript"/>
        </w:rPr>
        <w:t>3</w:t>
      </w:r>
      <w:r w:rsidRPr="00841EDB">
        <w:rPr>
          <w:sz w:val="14"/>
          <w:szCs w:val="14"/>
        </w:rPr>
        <w:t>)</w:t>
      </w:r>
      <w:r>
        <w:t xml:space="preserve"> = 106 g/mol</w:t>
      </w:r>
    </w:p>
    <w:p w:rsidR="00841EDB" w:rsidRDefault="00841EDB" w:rsidP="00841EDB">
      <w:pPr>
        <w:pStyle w:val="ListParagraph"/>
        <w:numPr>
          <w:ilvl w:val="0"/>
          <w:numId w:val="13"/>
        </w:numPr>
      </w:pPr>
      <w:r>
        <w:t xml:space="preserve">M </w:t>
      </w:r>
      <w:r w:rsidRPr="00841EDB">
        <w:rPr>
          <w:sz w:val="14"/>
          <w:szCs w:val="14"/>
        </w:rPr>
        <w:t>(Na</w:t>
      </w:r>
      <w:r w:rsidRPr="00841EDB">
        <w:rPr>
          <w:sz w:val="14"/>
          <w:szCs w:val="14"/>
          <w:vertAlign w:val="subscript"/>
        </w:rPr>
        <w:t>2</w:t>
      </w:r>
      <w:r w:rsidRPr="00841EDB">
        <w:rPr>
          <w:sz w:val="14"/>
          <w:szCs w:val="14"/>
        </w:rPr>
        <w:t>CO</w:t>
      </w:r>
      <w:r w:rsidRPr="00841EDB">
        <w:rPr>
          <w:sz w:val="14"/>
          <w:szCs w:val="14"/>
          <w:vertAlign w:val="subscript"/>
        </w:rPr>
        <w:t>3</w:t>
      </w:r>
      <w:r w:rsidRPr="00841EDB">
        <w:rPr>
          <w:sz w:val="14"/>
          <w:szCs w:val="14"/>
        </w:rPr>
        <w:t>)</w:t>
      </w:r>
      <w:r>
        <w:t xml:space="preserve"> = 106</w:t>
      </w:r>
    </w:p>
    <w:p w:rsidR="00841EDB" w:rsidRDefault="0050631E" w:rsidP="00841EDB">
      <w:pPr>
        <w:pStyle w:val="ListParagraph"/>
        <w:numPr>
          <w:ilvl w:val="0"/>
          <w:numId w:val="13"/>
        </w:numPr>
      </w:pPr>
      <w:r>
        <w:t>Žádná z variant</w:t>
      </w:r>
    </w:p>
    <w:p w:rsidR="00841EDB" w:rsidRPr="00841EDB" w:rsidRDefault="00841EDB" w:rsidP="00841EDB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841EDB">
        <w:rPr>
          <w:rFonts w:asciiTheme="majorHAnsi" w:hAnsiTheme="majorHAnsi" w:cstheme="majorHAnsi"/>
          <w:b/>
          <w:sz w:val="24"/>
        </w:rPr>
        <w:lastRenderedPageBreak/>
        <w:t>12.</w:t>
      </w:r>
    </w:p>
    <w:p w:rsidR="00841EDB" w:rsidRDefault="00841EDB" w:rsidP="00841EDB">
      <w:pPr>
        <w:keepNext/>
        <w:spacing w:after="120"/>
      </w:pPr>
      <w:r>
        <w:t xml:space="preserve">Vyberte </w:t>
      </w:r>
      <w:r w:rsidRPr="00714407">
        <w:rPr>
          <w:b/>
        </w:rPr>
        <w:t>nesprávné</w:t>
      </w:r>
      <w:r>
        <w:t xml:space="preserve"> tvrzení.</w:t>
      </w:r>
    </w:p>
    <w:p w:rsidR="00841EDB" w:rsidRDefault="00841EDB" w:rsidP="00841EDB">
      <w:pPr>
        <w:pStyle w:val="ListParagraph"/>
        <w:numPr>
          <w:ilvl w:val="0"/>
          <w:numId w:val="14"/>
        </w:numPr>
      </w:pPr>
      <w:r>
        <w:t>Oxid uhelnatý je bezbarvý, jedovatý plyn.</w:t>
      </w:r>
    </w:p>
    <w:p w:rsidR="00841EDB" w:rsidRDefault="00841EDB" w:rsidP="00841EDB">
      <w:pPr>
        <w:pStyle w:val="ListParagraph"/>
        <w:numPr>
          <w:ilvl w:val="0"/>
          <w:numId w:val="14"/>
        </w:numPr>
      </w:pPr>
      <w:r>
        <w:t>Oxid uhelnatý se jako redukční činidlo používá při výrobě železa.</w:t>
      </w:r>
    </w:p>
    <w:p w:rsidR="00841EDB" w:rsidRDefault="00841EDB" w:rsidP="00841EDB">
      <w:pPr>
        <w:pStyle w:val="ListParagraph"/>
        <w:numPr>
          <w:ilvl w:val="0"/>
          <w:numId w:val="14"/>
        </w:numPr>
      </w:pPr>
      <w:r>
        <w:t>Oxid uhelnatý je nehořlavý plyn.</w:t>
      </w:r>
    </w:p>
    <w:p w:rsidR="00841EDB" w:rsidRDefault="00841EDB" w:rsidP="00841EDB">
      <w:pPr>
        <w:pStyle w:val="ListParagraph"/>
        <w:numPr>
          <w:ilvl w:val="0"/>
          <w:numId w:val="14"/>
        </w:numPr>
      </w:pPr>
      <w:r>
        <w:t>Uhlík v oxidu uhelnatém má oxidační číslo II.</w:t>
      </w:r>
    </w:p>
    <w:p w:rsidR="00841EDB" w:rsidRPr="00502CC0" w:rsidRDefault="002F2AB3" w:rsidP="00502CC0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02CC0">
        <w:rPr>
          <w:rFonts w:asciiTheme="majorHAnsi" w:hAnsiTheme="majorHAnsi" w:cstheme="majorHAnsi"/>
          <w:b/>
          <w:sz w:val="24"/>
        </w:rPr>
        <w:t>13.</w:t>
      </w:r>
    </w:p>
    <w:p w:rsidR="002F2AB3" w:rsidRPr="002F2AB3" w:rsidRDefault="002F2AB3" w:rsidP="00502CC0">
      <w:pPr>
        <w:keepNext/>
        <w:spacing w:after="120"/>
      </w:pPr>
      <w:r w:rsidRPr="002F2AB3">
        <w:t>Vyberte aparaturu, kterou nejlépe oddělíte jednotlivé složky následující směsi. „Chemik vytvořil směs smícháním písku a bílé krystalické látky, která patří mezi aromatické uhlovodíky (</w:t>
      </w:r>
      <w:proofErr w:type="spellStart"/>
      <w:r w:rsidRPr="002F2AB3">
        <w:t>areny</w:t>
      </w:r>
      <w:proofErr w:type="spellEnd"/>
      <w:r w:rsidRPr="002F2AB3">
        <w:t>) a na zásobní lahvi byl vzorec C</w:t>
      </w:r>
      <w:r w:rsidRPr="002F2AB3">
        <w:rPr>
          <w:vertAlign w:val="subscript"/>
        </w:rPr>
        <w:t>10</w:t>
      </w:r>
      <w:r w:rsidRPr="002F2AB3">
        <w:t>H</w:t>
      </w:r>
      <w:r w:rsidRPr="002F2AB3">
        <w:rPr>
          <w:vertAlign w:val="subscript"/>
        </w:rPr>
        <w:t>8</w:t>
      </w:r>
      <w:r w:rsidRPr="002F2AB3">
        <w:t xml:space="preserve">.“ </w:t>
      </w:r>
    </w:p>
    <w:p w:rsidR="00502CC0" w:rsidRDefault="00502CC0" w:rsidP="00502CC0">
      <w:pPr>
        <w:pStyle w:val="ListParagraph"/>
        <w:numPr>
          <w:ilvl w:val="0"/>
          <w:numId w:val="15"/>
        </w:numPr>
      </w:pPr>
      <w:r>
        <w:t xml:space="preserve">Aparatura </w:t>
      </w:r>
      <w:r w:rsidR="00411526">
        <w:t>A</w:t>
      </w:r>
    </w:p>
    <w:p w:rsidR="00411526" w:rsidRDefault="00502CC0" w:rsidP="00502CC0">
      <w:pPr>
        <w:pStyle w:val="ListParagraph"/>
        <w:numPr>
          <w:ilvl w:val="0"/>
          <w:numId w:val="15"/>
        </w:numPr>
      </w:pPr>
      <w:r>
        <w:t xml:space="preserve">Aparatura </w:t>
      </w:r>
      <w:r w:rsidR="00411526">
        <w:t>B</w:t>
      </w:r>
    </w:p>
    <w:p w:rsidR="00502CC0" w:rsidRDefault="00151A67" w:rsidP="00502CC0">
      <w:pPr>
        <w:pStyle w:val="ListParagraph"/>
        <w:numPr>
          <w:ilvl w:val="0"/>
          <w:numId w:val="15"/>
        </w:numPr>
      </w:pPr>
      <w:r>
        <w:t xml:space="preserve">Aparatura </w:t>
      </w:r>
      <w:r w:rsidR="00411526">
        <w:t>C</w:t>
      </w:r>
    </w:p>
    <w:p w:rsidR="002F2AB3" w:rsidRDefault="00151A67" w:rsidP="00502CC0">
      <w:pPr>
        <w:pStyle w:val="ListParagraph"/>
        <w:numPr>
          <w:ilvl w:val="0"/>
          <w:numId w:val="15"/>
        </w:numPr>
      </w:pPr>
      <w:r>
        <w:t xml:space="preserve">Aparatura </w:t>
      </w:r>
      <w:r w:rsidR="00411526">
        <w:t>D</w:t>
      </w:r>
    </w:p>
    <w:p w:rsidR="002178E8" w:rsidRDefault="002178E8" w:rsidP="002178E8">
      <w:r w:rsidRPr="002178E8">
        <w:rPr>
          <w:noProof/>
          <w:lang w:eastAsia="cs-CZ"/>
        </w:rPr>
        <w:drawing>
          <wp:inline distT="0" distB="0" distL="0" distR="0">
            <wp:extent cx="3095625" cy="1169578"/>
            <wp:effectExtent l="19050" t="0" r="9525" b="0"/>
            <wp:docPr id="4" name="obrázek 1" descr="C:\Documents and Settings\Sevcik.GYMBO\Plocha\apa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vcik.GYMBO\Plocha\aparatu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6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A67" w:rsidRPr="00E71663" w:rsidRDefault="00E71663" w:rsidP="00E7166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 w:rsidRPr="00E71663">
        <w:rPr>
          <w:rFonts w:asciiTheme="majorHAnsi" w:hAnsiTheme="majorHAnsi" w:cstheme="majorHAnsi"/>
          <w:b/>
          <w:sz w:val="24"/>
        </w:rPr>
        <w:t>14.</w:t>
      </w:r>
    </w:p>
    <w:p w:rsidR="00E71663" w:rsidRDefault="00E71663" w:rsidP="00E71663">
      <w:pPr>
        <w:keepNext/>
        <w:spacing w:after="120"/>
      </w:pPr>
      <w:r>
        <w:t>Vyberte variantu, ve které jsou správně uvedeny názvy všech následujících sloučenin: AlPO</w:t>
      </w:r>
      <w:r w:rsidRPr="005F56B7">
        <w:rPr>
          <w:vertAlign w:val="subscript"/>
        </w:rPr>
        <w:t>4</w:t>
      </w:r>
      <w:r>
        <w:t>, K</w:t>
      </w:r>
      <w:r w:rsidRPr="005F56B7">
        <w:rPr>
          <w:vertAlign w:val="subscript"/>
        </w:rPr>
        <w:t>2</w:t>
      </w:r>
      <w:r>
        <w:t>SO</w:t>
      </w:r>
      <w:r w:rsidRPr="005F56B7">
        <w:rPr>
          <w:vertAlign w:val="subscript"/>
        </w:rPr>
        <w:t>4</w:t>
      </w:r>
      <w:r>
        <w:t xml:space="preserve">, </w:t>
      </w:r>
      <w:proofErr w:type="gramStart"/>
      <w:r>
        <w:t>Ca(NO</w:t>
      </w:r>
      <w:r w:rsidRPr="005F56B7">
        <w:rPr>
          <w:vertAlign w:val="subscript"/>
        </w:rPr>
        <w:t>2</w:t>
      </w:r>
      <w:proofErr w:type="gramEnd"/>
      <w:r>
        <w:t>)</w:t>
      </w:r>
      <w:r w:rsidRPr="005F56B7">
        <w:rPr>
          <w:vertAlign w:val="subscript"/>
        </w:rPr>
        <w:t>2</w:t>
      </w:r>
      <w:r>
        <w:t>, BF</w:t>
      </w:r>
      <w:r w:rsidRPr="005F56B7">
        <w:rPr>
          <w:vertAlign w:val="subscript"/>
        </w:rPr>
        <w:t>3</w:t>
      </w:r>
      <w:r>
        <w:t>.</w:t>
      </w:r>
    </w:p>
    <w:p w:rsidR="00E71663" w:rsidRDefault="0050631E" w:rsidP="00E71663">
      <w:pPr>
        <w:pStyle w:val="ListParagraph"/>
        <w:numPr>
          <w:ilvl w:val="0"/>
          <w:numId w:val="16"/>
        </w:numPr>
      </w:pPr>
      <w:r>
        <w:t>Fosforitan hlinitý, siřičitan draselný, dusitan vápenatý, fluorid boritý</w:t>
      </w:r>
    </w:p>
    <w:p w:rsidR="00E71663" w:rsidRDefault="0050631E" w:rsidP="00E71663">
      <w:pPr>
        <w:pStyle w:val="ListParagraph"/>
        <w:numPr>
          <w:ilvl w:val="0"/>
          <w:numId w:val="16"/>
        </w:numPr>
      </w:pPr>
      <w:r>
        <w:t>Fosforečnan hlinitý, síran draselný, dusitan vápenný, fluorid boritý</w:t>
      </w:r>
    </w:p>
    <w:p w:rsidR="00E71663" w:rsidRDefault="0050631E" w:rsidP="00E71663">
      <w:pPr>
        <w:pStyle w:val="ListParagraph"/>
        <w:numPr>
          <w:ilvl w:val="0"/>
          <w:numId w:val="16"/>
        </w:numPr>
      </w:pPr>
      <w:r>
        <w:t>Fosforečnan hlinitý, síran</w:t>
      </w:r>
      <w:r w:rsidR="00E71663">
        <w:t xml:space="preserve"> draselný, dusitan vápenatý, fluorid boritý</w:t>
      </w:r>
    </w:p>
    <w:p w:rsidR="00E71663" w:rsidRDefault="0050631E" w:rsidP="00E71663">
      <w:pPr>
        <w:pStyle w:val="ListParagraph"/>
        <w:numPr>
          <w:ilvl w:val="0"/>
          <w:numId w:val="16"/>
        </w:numPr>
      </w:pPr>
      <w:r>
        <w:t>Fosforečnan hlinitý, siřičitan draselný, dusičnan vápenatý, fluorid boritý</w:t>
      </w:r>
    </w:p>
    <w:p w:rsidR="00502CC0" w:rsidRPr="00E71663" w:rsidRDefault="00E71663" w:rsidP="00E7166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71663">
        <w:rPr>
          <w:rFonts w:asciiTheme="majorHAnsi" w:hAnsiTheme="majorHAnsi" w:cstheme="majorHAnsi"/>
          <w:b/>
          <w:sz w:val="24"/>
        </w:rPr>
        <w:t>15.</w:t>
      </w:r>
    </w:p>
    <w:p w:rsidR="00E71663" w:rsidRDefault="00E71663" w:rsidP="00E71663">
      <w:pPr>
        <w:keepNext/>
        <w:spacing w:after="120"/>
      </w:pPr>
      <w:r>
        <w:t xml:space="preserve">Ve které </w:t>
      </w:r>
      <w:r w:rsidR="007638C7">
        <w:t>molekule</w:t>
      </w:r>
      <w:r>
        <w:t xml:space="preserve"> nalezneme pouze vazbu nepolární?</w:t>
      </w:r>
    </w:p>
    <w:p w:rsidR="00E71663" w:rsidRDefault="00E71663" w:rsidP="00E71663">
      <w:pPr>
        <w:pStyle w:val="ListParagraph"/>
        <w:numPr>
          <w:ilvl w:val="0"/>
          <w:numId w:val="17"/>
        </w:numPr>
      </w:pPr>
      <w:r>
        <w:t>O</w:t>
      </w:r>
      <w:r w:rsidRPr="00E71663">
        <w:rPr>
          <w:vertAlign w:val="subscript"/>
        </w:rPr>
        <w:t>2</w:t>
      </w:r>
    </w:p>
    <w:p w:rsidR="00E71663" w:rsidRDefault="00E71663" w:rsidP="00E71663">
      <w:pPr>
        <w:pStyle w:val="ListParagraph"/>
        <w:numPr>
          <w:ilvl w:val="0"/>
          <w:numId w:val="17"/>
        </w:numPr>
      </w:pPr>
      <w:r>
        <w:t>CaF</w:t>
      </w:r>
      <w:r w:rsidRPr="00E71663">
        <w:rPr>
          <w:vertAlign w:val="subscript"/>
        </w:rPr>
        <w:t>2</w:t>
      </w:r>
    </w:p>
    <w:p w:rsidR="00E71663" w:rsidRDefault="00E71663" w:rsidP="00E71663">
      <w:pPr>
        <w:pStyle w:val="ListParagraph"/>
        <w:numPr>
          <w:ilvl w:val="0"/>
          <w:numId w:val="17"/>
        </w:numPr>
      </w:pPr>
      <w:r>
        <w:t>K</w:t>
      </w:r>
      <w:r w:rsidRPr="00E71663">
        <w:rPr>
          <w:vertAlign w:val="subscript"/>
        </w:rPr>
        <w:t>2</w:t>
      </w:r>
      <w:r>
        <w:t>O</w:t>
      </w:r>
    </w:p>
    <w:p w:rsidR="00E71663" w:rsidRDefault="00E71663" w:rsidP="00E71663">
      <w:pPr>
        <w:pStyle w:val="ListParagraph"/>
        <w:numPr>
          <w:ilvl w:val="0"/>
          <w:numId w:val="17"/>
        </w:numPr>
      </w:pPr>
      <w:proofErr w:type="spellStart"/>
      <w:r>
        <w:t>HCl</w:t>
      </w:r>
      <w:proofErr w:type="spellEnd"/>
    </w:p>
    <w:p w:rsidR="00E71663" w:rsidRPr="00E71663" w:rsidRDefault="00E71663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71663">
        <w:rPr>
          <w:rFonts w:asciiTheme="majorHAnsi" w:hAnsiTheme="majorHAnsi" w:cstheme="majorHAnsi"/>
          <w:b/>
          <w:sz w:val="24"/>
        </w:rPr>
        <w:t>16.</w:t>
      </w:r>
    </w:p>
    <w:p w:rsidR="00E71663" w:rsidRDefault="00E71663" w:rsidP="00E71663">
      <w:pPr>
        <w:keepNext/>
        <w:spacing w:after="120"/>
      </w:pPr>
      <w:r>
        <w:t>Který buněčný útvar způsobuje, že jsou rostlinné buňky méně tvarově pestré než buňky živočišné? Vyberte zcela správnou odpověď.</w:t>
      </w:r>
    </w:p>
    <w:p w:rsidR="00E71663" w:rsidRDefault="00E71663" w:rsidP="0050631E">
      <w:pPr>
        <w:pStyle w:val="ListParagraph"/>
        <w:numPr>
          <w:ilvl w:val="0"/>
          <w:numId w:val="18"/>
        </w:numPr>
      </w:pPr>
      <w:r>
        <w:t>Cytoplazmatická membrána, která je přítomna jen u živočišných buněk.</w:t>
      </w:r>
    </w:p>
    <w:p w:rsidR="00E71663" w:rsidRDefault="00E71663" w:rsidP="00E71663">
      <w:pPr>
        <w:pStyle w:val="ListParagraph"/>
        <w:numPr>
          <w:ilvl w:val="0"/>
          <w:numId w:val="18"/>
        </w:numPr>
      </w:pPr>
      <w:r>
        <w:t>Buněčná stěna, která je přítomna jen u rostlin.</w:t>
      </w:r>
    </w:p>
    <w:p w:rsidR="00E71663" w:rsidRDefault="00E71663" w:rsidP="00E71663">
      <w:pPr>
        <w:pStyle w:val="ListParagraph"/>
        <w:numPr>
          <w:ilvl w:val="0"/>
          <w:numId w:val="18"/>
        </w:numPr>
      </w:pPr>
      <w:r>
        <w:t>Jádro, které mají vyvinuté jen rostlinné buňky.</w:t>
      </w:r>
    </w:p>
    <w:p w:rsidR="00E71663" w:rsidRDefault="00E71663" w:rsidP="00E71663">
      <w:pPr>
        <w:pStyle w:val="ListParagraph"/>
        <w:numPr>
          <w:ilvl w:val="0"/>
          <w:numId w:val="18"/>
        </w:numPr>
      </w:pPr>
      <w:r>
        <w:t>Cytoplazma, která u živočichů zcela chybí.</w:t>
      </w:r>
    </w:p>
    <w:p w:rsidR="00E71663" w:rsidRPr="00E02972" w:rsidRDefault="00E02972" w:rsidP="002178E8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E02972">
        <w:rPr>
          <w:rFonts w:asciiTheme="majorHAnsi" w:hAnsiTheme="majorHAnsi" w:cstheme="majorHAnsi"/>
          <w:b/>
          <w:sz w:val="24"/>
        </w:rPr>
        <w:lastRenderedPageBreak/>
        <w:t>17.</w:t>
      </w:r>
    </w:p>
    <w:p w:rsidR="00E02972" w:rsidRDefault="00E02972" w:rsidP="00E02972">
      <w:pPr>
        <w:spacing w:after="120"/>
      </w:pPr>
      <w:r>
        <w:t>Obrázek zachycuje pohled na buňk</w:t>
      </w:r>
      <w:r w:rsidR="00714407">
        <w:t>y</w:t>
      </w:r>
      <w:r>
        <w:t xml:space="preserve"> na spodní straně listů dvou neznámých rostlin. Vyberte správné tvrzení.</w:t>
      </w:r>
    </w:p>
    <w:p w:rsidR="00E02972" w:rsidRDefault="00E02972" w:rsidP="00E02972">
      <w:pPr>
        <w:pStyle w:val="ListParagraph"/>
        <w:numPr>
          <w:ilvl w:val="0"/>
          <w:numId w:val="19"/>
        </w:numPr>
      </w:pPr>
      <w:r>
        <w:t>Rostlina 1 trpí nedostatkem vody.</w:t>
      </w:r>
    </w:p>
    <w:p w:rsidR="00E02972" w:rsidRDefault="00E02972" w:rsidP="00E02972">
      <w:pPr>
        <w:pStyle w:val="ListParagraph"/>
        <w:numPr>
          <w:ilvl w:val="0"/>
          <w:numId w:val="19"/>
        </w:numPr>
      </w:pPr>
      <w:r>
        <w:t>Rostlina 2 trpí nedostatkem vody.</w:t>
      </w:r>
    </w:p>
    <w:p w:rsidR="00E02972" w:rsidRDefault="00E02972" w:rsidP="00E02972">
      <w:pPr>
        <w:pStyle w:val="ListParagraph"/>
        <w:numPr>
          <w:ilvl w:val="0"/>
          <w:numId w:val="19"/>
        </w:numPr>
      </w:pPr>
      <w:r>
        <w:t>Rostlina 1 má málo vody ve vakuolách.</w:t>
      </w:r>
    </w:p>
    <w:p w:rsidR="00E02972" w:rsidRDefault="00E02972" w:rsidP="00810779">
      <w:pPr>
        <w:pStyle w:val="ListParagraph"/>
        <w:numPr>
          <w:ilvl w:val="0"/>
          <w:numId w:val="19"/>
        </w:numPr>
        <w:spacing w:after="60"/>
      </w:pPr>
      <w:r>
        <w:t>Rostlina 2 se nachází v prostředí s dostatkem vody</w:t>
      </w:r>
    </w:p>
    <w:p w:rsidR="00E02972" w:rsidRDefault="00E02972" w:rsidP="00E02972">
      <w:r>
        <w:rPr>
          <w:noProof/>
          <w:lang w:eastAsia="cs-CZ"/>
        </w:rPr>
        <w:drawing>
          <wp:inline distT="0" distB="0" distL="0" distR="0">
            <wp:extent cx="3091919" cy="2274073"/>
            <wp:effectExtent l="0" t="0" r="0" b="0"/>
            <wp:docPr id="34" name=" 0" descr="průd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 descr="průduc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lum bright="10000"/>
                    </a:blip>
                    <a:srcRect l="5438" t="6096" r="4532" b="15103"/>
                    <a:stretch/>
                  </pic:blipFill>
                  <pic:spPr bwMode="auto">
                    <a:xfrm>
                      <a:off x="0" y="0"/>
                      <a:ext cx="3095625" cy="227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2972" w:rsidRPr="00810779" w:rsidRDefault="00E02972" w:rsidP="000111B4">
      <w:pPr>
        <w:tabs>
          <w:tab w:val="left" w:pos="1134"/>
          <w:tab w:val="left" w:pos="3544"/>
        </w:tabs>
        <w:spacing w:line="192" w:lineRule="auto"/>
        <w:rPr>
          <w:rFonts w:asciiTheme="majorHAnsi" w:hAnsiTheme="majorHAnsi" w:cstheme="majorHAnsi"/>
          <w:sz w:val="28"/>
          <w:szCs w:val="28"/>
        </w:rPr>
      </w:pPr>
      <w:r w:rsidRPr="00810779">
        <w:rPr>
          <w:rFonts w:asciiTheme="majorHAnsi" w:hAnsiTheme="majorHAnsi" w:cstheme="majorHAnsi"/>
          <w:sz w:val="28"/>
          <w:szCs w:val="28"/>
        </w:rPr>
        <w:tab/>
        <w:t>1</w:t>
      </w:r>
      <w:r w:rsidRPr="00810779">
        <w:rPr>
          <w:rFonts w:asciiTheme="majorHAnsi" w:hAnsiTheme="majorHAnsi" w:cstheme="majorHAnsi"/>
          <w:sz w:val="28"/>
          <w:szCs w:val="28"/>
        </w:rPr>
        <w:tab/>
        <w:t>2</w:t>
      </w:r>
    </w:p>
    <w:p w:rsidR="00E02972" w:rsidRPr="004972C3" w:rsidRDefault="004972C3" w:rsidP="004972C3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4972C3">
        <w:rPr>
          <w:rFonts w:asciiTheme="majorHAnsi" w:hAnsiTheme="majorHAnsi" w:cstheme="majorHAnsi"/>
          <w:b/>
          <w:sz w:val="24"/>
        </w:rPr>
        <w:t>18.</w:t>
      </w:r>
    </w:p>
    <w:p w:rsidR="004972C3" w:rsidRDefault="004972C3" w:rsidP="004972C3">
      <w:pPr>
        <w:spacing w:after="120"/>
      </w:pPr>
      <w:r>
        <w:t>Vyberte pravdivé tvrzení o květu, který je zakreslen na následujícím obrázku.</w:t>
      </w:r>
    </w:p>
    <w:p w:rsidR="004972C3" w:rsidRDefault="004972C3" w:rsidP="000111B4">
      <w:pPr>
        <w:pStyle w:val="ListParagraph"/>
        <w:numPr>
          <w:ilvl w:val="0"/>
          <w:numId w:val="20"/>
        </w:numPr>
      </w:pPr>
      <w:r>
        <w:t xml:space="preserve">Květ je </w:t>
      </w:r>
      <w:proofErr w:type="spellStart"/>
      <w:r>
        <w:t>jednopohlavný</w:t>
      </w:r>
      <w:proofErr w:type="spellEnd"/>
      <w:r>
        <w:t>.</w:t>
      </w:r>
    </w:p>
    <w:p w:rsidR="004972C3" w:rsidRDefault="004972C3" w:rsidP="000111B4">
      <w:pPr>
        <w:pStyle w:val="ListParagraph"/>
        <w:numPr>
          <w:ilvl w:val="0"/>
          <w:numId w:val="20"/>
        </w:numPr>
      </w:pPr>
      <w:r>
        <w:t>Květ nese 15 pestíků.</w:t>
      </w:r>
    </w:p>
    <w:p w:rsidR="004972C3" w:rsidRDefault="004972C3" w:rsidP="000111B4">
      <w:pPr>
        <w:pStyle w:val="ListParagraph"/>
        <w:numPr>
          <w:ilvl w:val="0"/>
          <w:numId w:val="20"/>
        </w:numPr>
      </w:pPr>
      <w:r>
        <w:t>Květ nemá rozlišený kalich a korunu.</w:t>
      </w:r>
    </w:p>
    <w:p w:rsidR="004972C3" w:rsidRDefault="004972C3" w:rsidP="000111B4">
      <w:pPr>
        <w:pStyle w:val="ListParagraph"/>
        <w:numPr>
          <w:ilvl w:val="0"/>
          <w:numId w:val="20"/>
        </w:numPr>
        <w:spacing w:after="60"/>
      </w:pPr>
      <w:r>
        <w:t>Květ je pětičetný</w:t>
      </w:r>
      <w:r w:rsidR="00D7357C">
        <w:t>.</w:t>
      </w:r>
    </w:p>
    <w:p w:rsidR="004972C3" w:rsidRDefault="004972C3" w:rsidP="00E02972">
      <w:r>
        <w:rPr>
          <w:noProof/>
          <w:lang w:eastAsia="cs-CZ"/>
        </w:rPr>
        <w:drawing>
          <wp:inline distT="0" distB="0" distL="0" distR="0">
            <wp:extent cx="1440000" cy="1133936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2452" t="4327" b="5289"/>
                    <a:stretch/>
                  </pic:blipFill>
                  <pic:spPr bwMode="auto">
                    <a:xfrm>
                      <a:off x="0" y="0"/>
                      <a:ext cx="1440000" cy="11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72C3" w:rsidRPr="000111B4" w:rsidRDefault="000111B4" w:rsidP="000111B4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0111B4">
        <w:rPr>
          <w:rFonts w:asciiTheme="majorHAnsi" w:hAnsiTheme="majorHAnsi" w:cstheme="majorHAnsi"/>
          <w:b/>
          <w:sz w:val="24"/>
        </w:rPr>
        <w:t>19.</w:t>
      </w:r>
    </w:p>
    <w:p w:rsidR="000111B4" w:rsidRDefault="000111B4" w:rsidP="000111B4">
      <w:pPr>
        <w:spacing w:after="120"/>
      </w:pPr>
      <w:r>
        <w:t xml:space="preserve">Jaké vlastnosti obvykle </w:t>
      </w:r>
      <w:r w:rsidRPr="00714407">
        <w:rPr>
          <w:b/>
        </w:rPr>
        <w:t>nemají</w:t>
      </w:r>
      <w:r>
        <w:t xml:space="preserve"> organismy, které v přírodě plní funkci </w:t>
      </w:r>
      <w:proofErr w:type="spellStart"/>
      <w:r>
        <w:t>rozkladačů</w:t>
      </w:r>
      <w:proofErr w:type="spellEnd"/>
      <w:r>
        <w:t xml:space="preserve"> organických látek:</w:t>
      </w:r>
    </w:p>
    <w:p w:rsidR="000111B4" w:rsidRDefault="000111B4" w:rsidP="000111B4">
      <w:pPr>
        <w:pStyle w:val="ListParagraph"/>
        <w:numPr>
          <w:ilvl w:val="0"/>
          <w:numId w:val="21"/>
        </w:numPr>
      </w:pPr>
      <w:r>
        <w:t>Jednobuněčné nebo vláknité tělo</w:t>
      </w:r>
    </w:p>
    <w:p w:rsidR="000111B4" w:rsidRDefault="000111B4" w:rsidP="000111B4">
      <w:pPr>
        <w:pStyle w:val="ListParagraph"/>
        <w:numPr>
          <w:ilvl w:val="0"/>
          <w:numId w:val="21"/>
        </w:numPr>
      </w:pPr>
      <w:r>
        <w:t>Schopnost obejít se ve svém životě bez světla</w:t>
      </w:r>
    </w:p>
    <w:p w:rsidR="000111B4" w:rsidRDefault="000111B4" w:rsidP="000111B4">
      <w:pPr>
        <w:pStyle w:val="ListParagraph"/>
        <w:numPr>
          <w:ilvl w:val="0"/>
          <w:numId w:val="21"/>
        </w:numPr>
      </w:pPr>
      <w:r>
        <w:t>Schopnost fotosyntézy</w:t>
      </w:r>
    </w:p>
    <w:p w:rsidR="000111B4" w:rsidRDefault="000111B4" w:rsidP="000111B4">
      <w:pPr>
        <w:pStyle w:val="ListParagraph"/>
        <w:numPr>
          <w:ilvl w:val="0"/>
          <w:numId w:val="21"/>
        </w:numPr>
      </w:pPr>
      <w:r>
        <w:t xml:space="preserve">Velký počet jedinců v populacích </w:t>
      </w:r>
    </w:p>
    <w:p w:rsidR="000111B4" w:rsidRPr="00D9370C" w:rsidRDefault="00D9370C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20.</w:t>
      </w:r>
    </w:p>
    <w:p w:rsidR="00D9370C" w:rsidRDefault="00D9370C" w:rsidP="00A50A28">
      <w:pPr>
        <w:spacing w:after="120"/>
      </w:pPr>
      <w:r>
        <w:t>Při silném kýchnutí zavře člověk oči asi na 0,25 sekundy. Jakou vzdálenost urazí automobil za dvojnásobek této doby, jede-li rychlostí 90 km/h?</w:t>
      </w:r>
    </w:p>
    <w:p w:rsidR="00D9370C" w:rsidRDefault="00D9370C" w:rsidP="00A50A28">
      <w:pPr>
        <w:pStyle w:val="ListParagraph"/>
        <w:numPr>
          <w:ilvl w:val="0"/>
          <w:numId w:val="22"/>
        </w:numPr>
      </w:pPr>
      <w:r>
        <w:t>45 m</w:t>
      </w:r>
    </w:p>
    <w:p w:rsidR="00D9370C" w:rsidRDefault="00D9370C" w:rsidP="0050631E">
      <w:pPr>
        <w:pStyle w:val="ListParagraph"/>
        <w:numPr>
          <w:ilvl w:val="0"/>
          <w:numId w:val="22"/>
        </w:numPr>
      </w:pPr>
      <w:r>
        <w:t>18 m</w:t>
      </w:r>
    </w:p>
    <w:p w:rsidR="00D9370C" w:rsidRDefault="00D9370C" w:rsidP="0050631E">
      <w:pPr>
        <w:pStyle w:val="ListParagraph"/>
        <w:numPr>
          <w:ilvl w:val="0"/>
          <w:numId w:val="22"/>
        </w:numPr>
      </w:pPr>
      <w:r>
        <w:t>7,5 m</w:t>
      </w:r>
    </w:p>
    <w:p w:rsidR="00D9370C" w:rsidRDefault="00D9370C" w:rsidP="0050631E">
      <w:pPr>
        <w:pStyle w:val="ListParagraph"/>
        <w:numPr>
          <w:ilvl w:val="0"/>
          <w:numId w:val="22"/>
        </w:numPr>
      </w:pPr>
      <w:r>
        <w:t>12,5 m</w:t>
      </w:r>
    </w:p>
    <w:p w:rsidR="00D9370C" w:rsidRPr="00D9370C" w:rsidRDefault="00D9370C" w:rsidP="002178E8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lastRenderedPageBreak/>
        <w:t>21.</w:t>
      </w:r>
    </w:p>
    <w:p w:rsidR="00D9370C" w:rsidRDefault="00D9370C" w:rsidP="00A50A28">
      <w:pPr>
        <w:spacing w:after="120"/>
      </w:pPr>
      <w:r>
        <w:t>Automobil se pohyboval tak, jak ukazuje graf. Jakou jel průměrnou rychlostí?</w:t>
      </w:r>
    </w:p>
    <w:p w:rsidR="00D9370C" w:rsidRDefault="00D9370C" w:rsidP="00A50A28">
      <w:pPr>
        <w:pStyle w:val="ListParagraph"/>
        <w:numPr>
          <w:ilvl w:val="0"/>
          <w:numId w:val="23"/>
        </w:numPr>
      </w:pPr>
      <w:r>
        <w:t>90 km/h</w:t>
      </w:r>
    </w:p>
    <w:p w:rsidR="00D9370C" w:rsidRDefault="00D9370C" w:rsidP="00A50A28">
      <w:pPr>
        <w:pStyle w:val="ListParagraph"/>
        <w:numPr>
          <w:ilvl w:val="0"/>
          <w:numId w:val="23"/>
        </w:numPr>
      </w:pPr>
      <w:r>
        <w:t>70 km/h</w:t>
      </w:r>
    </w:p>
    <w:p w:rsidR="00D9370C" w:rsidRDefault="00D9370C" w:rsidP="00A50A28">
      <w:pPr>
        <w:pStyle w:val="ListParagraph"/>
        <w:numPr>
          <w:ilvl w:val="0"/>
          <w:numId w:val="23"/>
        </w:numPr>
      </w:pPr>
      <w:r>
        <w:t>85 km/h</w:t>
      </w:r>
    </w:p>
    <w:p w:rsidR="00D9370C" w:rsidRDefault="00D9370C" w:rsidP="00A50A28">
      <w:pPr>
        <w:pStyle w:val="ListParagraph"/>
        <w:numPr>
          <w:ilvl w:val="0"/>
          <w:numId w:val="23"/>
        </w:numPr>
      </w:pPr>
      <w:r>
        <w:t>105 km/h</w:t>
      </w:r>
    </w:p>
    <w:p w:rsidR="00D9370C" w:rsidRDefault="00D9370C" w:rsidP="00E02972">
      <w:r>
        <w:rPr>
          <w:noProof/>
          <w:lang w:eastAsia="cs-CZ"/>
        </w:rPr>
        <w:drawing>
          <wp:inline distT="0" distB="0" distL="0" distR="0">
            <wp:extent cx="3095625" cy="1691268"/>
            <wp:effectExtent l="0" t="0" r="0" b="0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b="11503"/>
                    <a:stretch/>
                  </pic:blipFill>
                  <pic:spPr bwMode="auto">
                    <a:xfrm>
                      <a:off x="0" y="0"/>
                      <a:ext cx="3095625" cy="169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370C" w:rsidRPr="00D9370C" w:rsidRDefault="00D9370C" w:rsidP="00D9370C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9370C">
        <w:rPr>
          <w:rFonts w:asciiTheme="majorHAnsi" w:hAnsiTheme="majorHAnsi" w:cstheme="majorHAnsi"/>
          <w:b/>
          <w:sz w:val="24"/>
        </w:rPr>
        <w:t>22.</w:t>
      </w:r>
    </w:p>
    <w:p w:rsidR="00D9370C" w:rsidRDefault="00D9370C" w:rsidP="00A50A28">
      <w:pPr>
        <w:spacing w:after="120"/>
      </w:pPr>
      <w:r>
        <w:t>Na siloměr zavěsíme záv</w:t>
      </w:r>
      <w:r w:rsidR="002E44E5">
        <w:t>aží o hmotnosti 1 kg, hustotě 8 </w:t>
      </w:r>
      <w:r>
        <w:t>g/cm</w:t>
      </w:r>
      <w:r w:rsidRPr="002E44E5">
        <w:rPr>
          <w:vertAlign w:val="superscript"/>
        </w:rPr>
        <w:t>3</w:t>
      </w:r>
      <w:r>
        <w:t xml:space="preserve"> a ponoříme do zcela naplněné nádoby, ve které jsou 2 litry vody o hustotě 1g/cm</w:t>
      </w:r>
      <w:r w:rsidRPr="002E44E5">
        <w:rPr>
          <w:vertAlign w:val="superscript"/>
        </w:rPr>
        <w:t>3</w:t>
      </w:r>
      <w:r>
        <w:t>. Kolik vody z nádoby vyteče?</w:t>
      </w:r>
    </w:p>
    <w:p w:rsidR="00D9370C" w:rsidRDefault="002E44E5" w:rsidP="00A50A28">
      <w:pPr>
        <w:pStyle w:val="ListParagraph"/>
        <w:numPr>
          <w:ilvl w:val="0"/>
          <w:numId w:val="24"/>
        </w:numPr>
      </w:pPr>
      <w:r>
        <w:t>1 litr</w:t>
      </w:r>
    </w:p>
    <w:p w:rsidR="00D9370C" w:rsidRDefault="002E44E5" w:rsidP="00A50A28">
      <w:pPr>
        <w:pStyle w:val="ListParagraph"/>
        <w:numPr>
          <w:ilvl w:val="0"/>
          <w:numId w:val="24"/>
        </w:numPr>
      </w:pPr>
      <w:r>
        <w:t>0,25 litru</w:t>
      </w:r>
    </w:p>
    <w:p w:rsidR="00D9370C" w:rsidRDefault="00D9370C" w:rsidP="00A50A28">
      <w:pPr>
        <w:pStyle w:val="ListParagraph"/>
        <w:numPr>
          <w:ilvl w:val="0"/>
          <w:numId w:val="24"/>
        </w:numPr>
      </w:pPr>
      <w:r>
        <w:t>0,125</w:t>
      </w:r>
      <w:r w:rsidR="002E44E5">
        <w:t xml:space="preserve"> litru</w:t>
      </w:r>
    </w:p>
    <w:p w:rsidR="00D9370C" w:rsidRDefault="002E44E5" w:rsidP="00A50A28">
      <w:pPr>
        <w:pStyle w:val="ListParagraph"/>
        <w:numPr>
          <w:ilvl w:val="0"/>
          <w:numId w:val="24"/>
        </w:numPr>
      </w:pPr>
      <w:r>
        <w:t>0,8 litru</w:t>
      </w:r>
    </w:p>
    <w:p w:rsidR="00D9370C" w:rsidRPr="00A50A28" w:rsidRDefault="00A50A28" w:rsidP="00A50A2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A50A28">
        <w:rPr>
          <w:rFonts w:asciiTheme="majorHAnsi" w:hAnsiTheme="majorHAnsi" w:cstheme="majorHAnsi"/>
          <w:b/>
          <w:sz w:val="24"/>
        </w:rPr>
        <w:t>23.</w:t>
      </w:r>
    </w:p>
    <w:p w:rsidR="00A50A28" w:rsidRDefault="00A50A28" w:rsidP="00A50A28">
      <w:pPr>
        <w:spacing w:after="120"/>
      </w:pPr>
      <w:r>
        <w:t xml:space="preserve">Do elektrického obvodu jsou zapojeny tři žárovky, každá o odporu 10 </w:t>
      </w:r>
      <w:r w:rsidR="002178E8">
        <w:t>Ω.</w:t>
      </w:r>
      <w:r>
        <w:t xml:space="preserve"> Napětí zdroje v obvodu je 15 V. Jakou hodnotu ukazuje ampérmetr zapojený do obvodu?</w:t>
      </w:r>
    </w:p>
    <w:p w:rsidR="00A50A28" w:rsidRDefault="00A50A28" w:rsidP="00A50A28">
      <w:pPr>
        <w:pStyle w:val="ListParagraph"/>
        <w:numPr>
          <w:ilvl w:val="0"/>
          <w:numId w:val="25"/>
        </w:numPr>
      </w:pPr>
      <w:r>
        <w:t>2 A</w:t>
      </w:r>
    </w:p>
    <w:p w:rsidR="00A50A28" w:rsidRDefault="00A50A28" w:rsidP="00A50A28">
      <w:pPr>
        <w:pStyle w:val="ListParagraph"/>
        <w:numPr>
          <w:ilvl w:val="0"/>
          <w:numId w:val="25"/>
        </w:numPr>
      </w:pPr>
      <w:r>
        <w:t>1 A</w:t>
      </w:r>
    </w:p>
    <w:p w:rsidR="00A50A28" w:rsidRDefault="00A50A28" w:rsidP="00A50A28">
      <w:pPr>
        <w:pStyle w:val="ListParagraph"/>
        <w:numPr>
          <w:ilvl w:val="0"/>
          <w:numId w:val="25"/>
        </w:numPr>
      </w:pPr>
      <w:r>
        <w:t>0,5 A</w:t>
      </w:r>
    </w:p>
    <w:p w:rsidR="00A50A28" w:rsidRDefault="00A50A28" w:rsidP="00A50A28">
      <w:pPr>
        <w:pStyle w:val="ListParagraph"/>
        <w:numPr>
          <w:ilvl w:val="0"/>
          <w:numId w:val="25"/>
        </w:numPr>
      </w:pPr>
      <w:r>
        <w:t>2,25 A</w:t>
      </w:r>
    </w:p>
    <w:p w:rsidR="00A50A28" w:rsidRDefault="00A50A28" w:rsidP="00E02972">
      <w:r>
        <w:rPr>
          <w:noProof/>
          <w:lang w:eastAsia="cs-CZ"/>
        </w:rPr>
        <w:drawing>
          <wp:inline distT="0" distB="0" distL="0" distR="0">
            <wp:extent cx="1638000" cy="1692000"/>
            <wp:effectExtent l="0" t="0" r="0" b="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692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50A28" w:rsidRPr="00E60401" w:rsidRDefault="00E60401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E60401">
        <w:rPr>
          <w:rFonts w:asciiTheme="majorHAnsi" w:hAnsiTheme="majorHAnsi" w:cstheme="majorHAnsi"/>
          <w:b/>
          <w:sz w:val="24"/>
        </w:rPr>
        <w:t>24.</w:t>
      </w:r>
    </w:p>
    <w:p w:rsidR="00E60401" w:rsidRDefault="00E60401" w:rsidP="00E60401">
      <w:pPr>
        <w:spacing w:after="120"/>
      </w:pPr>
      <w:r>
        <w:t xml:space="preserve">Kolik má člověk v dospělosti </w:t>
      </w:r>
      <w:r w:rsidR="00126573">
        <w:t>obvykle nejvíce</w:t>
      </w:r>
      <w:r>
        <w:t xml:space="preserve"> zubů?</w:t>
      </w:r>
    </w:p>
    <w:p w:rsidR="00E60401" w:rsidRDefault="00E60401" w:rsidP="00E60401">
      <w:pPr>
        <w:pStyle w:val="ListParagraph"/>
        <w:numPr>
          <w:ilvl w:val="0"/>
          <w:numId w:val="26"/>
        </w:numPr>
      </w:pPr>
      <w:r>
        <w:t>32</w:t>
      </w:r>
    </w:p>
    <w:p w:rsidR="00E60401" w:rsidRDefault="00126573" w:rsidP="00E60401">
      <w:pPr>
        <w:pStyle w:val="ListParagraph"/>
        <w:numPr>
          <w:ilvl w:val="0"/>
          <w:numId w:val="26"/>
        </w:numPr>
      </w:pPr>
      <w:r>
        <w:t>28</w:t>
      </w:r>
    </w:p>
    <w:p w:rsidR="00E60401" w:rsidRDefault="00E60401" w:rsidP="00E60401">
      <w:pPr>
        <w:pStyle w:val="ListParagraph"/>
        <w:numPr>
          <w:ilvl w:val="0"/>
          <w:numId w:val="26"/>
        </w:numPr>
      </w:pPr>
      <w:r>
        <w:t>20</w:t>
      </w:r>
    </w:p>
    <w:p w:rsidR="00E60401" w:rsidRDefault="00126573" w:rsidP="00E60401">
      <w:pPr>
        <w:pStyle w:val="ListParagraph"/>
        <w:numPr>
          <w:ilvl w:val="0"/>
          <w:numId w:val="26"/>
        </w:numPr>
      </w:pPr>
      <w:r>
        <w:t>42</w:t>
      </w:r>
    </w:p>
    <w:p w:rsidR="00E60401" w:rsidRPr="00E60401" w:rsidRDefault="00E60401" w:rsidP="002178E8">
      <w:pPr>
        <w:keepNext/>
        <w:spacing w:after="120"/>
        <w:rPr>
          <w:rFonts w:asciiTheme="majorHAnsi" w:hAnsiTheme="majorHAnsi" w:cstheme="majorHAnsi"/>
          <w:b/>
          <w:sz w:val="24"/>
        </w:rPr>
      </w:pPr>
      <w:r w:rsidRPr="00E60401">
        <w:rPr>
          <w:rFonts w:asciiTheme="majorHAnsi" w:hAnsiTheme="majorHAnsi" w:cstheme="majorHAnsi"/>
          <w:b/>
          <w:sz w:val="24"/>
        </w:rPr>
        <w:lastRenderedPageBreak/>
        <w:t>25.</w:t>
      </w:r>
    </w:p>
    <w:p w:rsidR="00E60401" w:rsidRDefault="00E60401" w:rsidP="00E60401">
      <w:pPr>
        <w:spacing w:after="120"/>
      </w:pPr>
      <w:r>
        <w:t xml:space="preserve">Vyberte variantu, </w:t>
      </w:r>
      <w:r w:rsidR="00515B02">
        <w:t>ve které</w:t>
      </w:r>
      <w:r>
        <w:t xml:space="preserve"> jsou správně za sebou</w:t>
      </w:r>
      <w:r w:rsidR="00C15E1A">
        <w:t xml:space="preserve">, směrem od úst, </w:t>
      </w:r>
      <w:r>
        <w:t>seřazeny některé části trávicí soustavy.</w:t>
      </w:r>
    </w:p>
    <w:p w:rsidR="00E60401" w:rsidRDefault="002D4123" w:rsidP="002D4123">
      <w:pPr>
        <w:pStyle w:val="ListParagraph"/>
        <w:numPr>
          <w:ilvl w:val="0"/>
          <w:numId w:val="27"/>
        </w:numPr>
      </w:pPr>
      <w:r>
        <w:t>Jícen, tlusté střevo, dvanáctník, žaludek</w:t>
      </w:r>
    </w:p>
    <w:p w:rsidR="00E60401" w:rsidRDefault="002D4123" w:rsidP="002D4123">
      <w:pPr>
        <w:pStyle w:val="ListParagraph"/>
        <w:numPr>
          <w:ilvl w:val="0"/>
          <w:numId w:val="27"/>
        </w:numPr>
      </w:pPr>
      <w:r>
        <w:t>Žaludek, dvanáctník, jícen, tlusté střevo</w:t>
      </w:r>
    </w:p>
    <w:p w:rsidR="00E60401" w:rsidRDefault="002D4123" w:rsidP="002D4123">
      <w:pPr>
        <w:pStyle w:val="ListParagraph"/>
        <w:numPr>
          <w:ilvl w:val="0"/>
          <w:numId w:val="27"/>
        </w:numPr>
      </w:pPr>
      <w:r>
        <w:t>Jícen, dvanáctník, tlusté střevo, žaludek</w:t>
      </w:r>
    </w:p>
    <w:p w:rsidR="00E60401" w:rsidRDefault="002D4123" w:rsidP="002D4123">
      <w:pPr>
        <w:pStyle w:val="ListParagraph"/>
        <w:numPr>
          <w:ilvl w:val="0"/>
          <w:numId w:val="27"/>
        </w:numPr>
      </w:pPr>
      <w:r>
        <w:t>Jícen, žaludek, dvanáctn</w:t>
      </w:r>
      <w:r w:rsidR="00E60401">
        <w:t>ík, tlusté střevo</w:t>
      </w:r>
    </w:p>
    <w:p w:rsidR="00E60401" w:rsidRPr="00515B02" w:rsidRDefault="00515B02" w:rsidP="00515B02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515B02">
        <w:rPr>
          <w:rFonts w:asciiTheme="majorHAnsi" w:hAnsiTheme="majorHAnsi" w:cstheme="majorHAnsi"/>
          <w:b/>
          <w:sz w:val="24"/>
        </w:rPr>
        <w:t>26.</w:t>
      </w:r>
    </w:p>
    <w:p w:rsidR="00515B02" w:rsidRDefault="00515B02" w:rsidP="00515B02">
      <w:pPr>
        <w:spacing w:after="120"/>
      </w:pPr>
      <w:r>
        <w:t>Bílkoviny přijaté v potravě jsou v trávicí soustavě člověka štěpeny:</w:t>
      </w:r>
    </w:p>
    <w:p w:rsidR="00515B02" w:rsidRDefault="002D4123" w:rsidP="002D4123">
      <w:pPr>
        <w:pStyle w:val="ListParagraph"/>
        <w:numPr>
          <w:ilvl w:val="0"/>
          <w:numId w:val="28"/>
        </w:numPr>
      </w:pPr>
      <w:r>
        <w:t>Na peptidy a aminokyseliny</w:t>
      </w:r>
    </w:p>
    <w:p w:rsidR="00515B02" w:rsidRDefault="002D4123" w:rsidP="002D4123">
      <w:pPr>
        <w:pStyle w:val="ListParagraph"/>
        <w:numPr>
          <w:ilvl w:val="0"/>
          <w:numId w:val="28"/>
        </w:numPr>
      </w:pPr>
      <w:r>
        <w:t>Na glycerol a mastné kyseliny</w:t>
      </w:r>
    </w:p>
    <w:p w:rsidR="00515B02" w:rsidRDefault="002D4123" w:rsidP="002D4123">
      <w:pPr>
        <w:pStyle w:val="ListParagraph"/>
        <w:numPr>
          <w:ilvl w:val="0"/>
          <w:numId w:val="28"/>
        </w:numPr>
      </w:pPr>
      <w:r>
        <w:t>Na nukleové kyseliny</w:t>
      </w:r>
    </w:p>
    <w:p w:rsidR="00515B02" w:rsidRDefault="002D4123" w:rsidP="002D4123">
      <w:pPr>
        <w:pStyle w:val="ListParagraph"/>
        <w:numPr>
          <w:ilvl w:val="0"/>
          <w:numId w:val="28"/>
        </w:numPr>
      </w:pPr>
      <w:r>
        <w:t>Na oxid uhelnatý a vodu</w:t>
      </w:r>
    </w:p>
    <w:p w:rsidR="00515B02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2178E8">
        <w:rPr>
          <w:rFonts w:asciiTheme="majorHAnsi" w:hAnsiTheme="majorHAnsi" w:cstheme="majorHAnsi"/>
          <w:b/>
          <w:sz w:val="24"/>
        </w:rPr>
        <w:t>7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DC6D0A" w:rsidRDefault="00DC6D0A" w:rsidP="00DC6D0A">
      <w:pPr>
        <w:spacing w:after="120"/>
      </w:pPr>
      <w:r>
        <w:t>Jaké napětí a jak</w:t>
      </w:r>
      <w:r w:rsidR="00367808">
        <w:t>ý kmitočet má střídavé napětí v </w:t>
      </w:r>
      <w:r>
        <w:t>domácích elektrických zásuvkách v ČR?</w:t>
      </w:r>
    </w:p>
    <w:p w:rsidR="00DC6D0A" w:rsidRDefault="00DC6D0A" w:rsidP="00DC6D0A">
      <w:pPr>
        <w:pStyle w:val="ListParagraph"/>
        <w:numPr>
          <w:ilvl w:val="0"/>
          <w:numId w:val="30"/>
        </w:numPr>
      </w:pPr>
      <w:r>
        <w:t>230 V, 200 Hz</w:t>
      </w:r>
    </w:p>
    <w:p w:rsidR="00DC6D0A" w:rsidRDefault="00DC6D0A" w:rsidP="00DC6D0A">
      <w:pPr>
        <w:pStyle w:val="ListParagraph"/>
        <w:numPr>
          <w:ilvl w:val="0"/>
          <w:numId w:val="30"/>
        </w:numPr>
      </w:pPr>
      <w:r>
        <w:t>110 V, 100 Hz</w:t>
      </w:r>
    </w:p>
    <w:p w:rsidR="00DC6D0A" w:rsidRDefault="00DC6D0A" w:rsidP="00DC6D0A">
      <w:pPr>
        <w:pStyle w:val="ListParagraph"/>
        <w:numPr>
          <w:ilvl w:val="0"/>
          <w:numId w:val="30"/>
        </w:numPr>
      </w:pPr>
      <w:r>
        <w:t>230 V, 50 Hz</w:t>
      </w:r>
    </w:p>
    <w:p w:rsidR="00DC6D0A" w:rsidRDefault="00DC6D0A" w:rsidP="00DC6D0A">
      <w:pPr>
        <w:pStyle w:val="ListParagraph"/>
        <w:numPr>
          <w:ilvl w:val="0"/>
          <w:numId w:val="30"/>
        </w:numPr>
      </w:pPr>
      <w:r>
        <w:t>110 V, 50 Hz</w:t>
      </w:r>
    </w:p>
    <w:p w:rsidR="00DC6D0A" w:rsidRPr="00DC6D0A" w:rsidRDefault="00DC6D0A" w:rsidP="002178E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2</w:t>
      </w:r>
      <w:r w:rsidR="002178E8">
        <w:rPr>
          <w:rFonts w:asciiTheme="majorHAnsi" w:hAnsiTheme="majorHAnsi" w:cstheme="majorHAnsi"/>
          <w:b/>
          <w:sz w:val="24"/>
        </w:rPr>
        <w:t>8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DC6D0A" w:rsidRDefault="00DC6D0A" w:rsidP="00DC6D0A">
      <w:pPr>
        <w:spacing w:after="120"/>
      </w:pPr>
      <w:r>
        <w:t>V kterých látkách dochází k výměně tepla prouděním?</w:t>
      </w:r>
    </w:p>
    <w:p w:rsidR="00DC6D0A" w:rsidRDefault="002D4123" w:rsidP="002D4123">
      <w:pPr>
        <w:pStyle w:val="ListParagraph"/>
        <w:numPr>
          <w:ilvl w:val="0"/>
          <w:numId w:val="31"/>
        </w:numPr>
      </w:pPr>
      <w:r>
        <w:t>V kapalinách a plynech</w:t>
      </w:r>
    </w:p>
    <w:p w:rsidR="00DC6D0A" w:rsidRDefault="002D4123" w:rsidP="002D4123">
      <w:pPr>
        <w:pStyle w:val="ListParagraph"/>
        <w:numPr>
          <w:ilvl w:val="0"/>
          <w:numId w:val="31"/>
        </w:numPr>
      </w:pPr>
      <w:r>
        <w:t>Jen v plynech</w:t>
      </w:r>
    </w:p>
    <w:p w:rsidR="00DC6D0A" w:rsidRDefault="002D4123" w:rsidP="002D4123">
      <w:pPr>
        <w:pStyle w:val="ListParagraph"/>
        <w:numPr>
          <w:ilvl w:val="0"/>
          <w:numId w:val="31"/>
        </w:numPr>
      </w:pPr>
      <w:r>
        <w:t>Jen v kapalinách</w:t>
      </w:r>
    </w:p>
    <w:p w:rsidR="00DC6D0A" w:rsidRDefault="002D4123" w:rsidP="002D4123">
      <w:pPr>
        <w:pStyle w:val="ListParagraph"/>
        <w:numPr>
          <w:ilvl w:val="0"/>
          <w:numId w:val="31"/>
        </w:numPr>
      </w:pPr>
      <w:r>
        <w:t>V pevných látkách a kapalinách</w:t>
      </w:r>
    </w:p>
    <w:p w:rsidR="00DC6D0A" w:rsidRPr="00DC6D0A" w:rsidRDefault="002178E8" w:rsidP="002178E8">
      <w:pPr>
        <w:keepNext/>
        <w:spacing w:after="12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column"/>
      </w:r>
      <w:r>
        <w:rPr>
          <w:rFonts w:asciiTheme="majorHAnsi" w:hAnsiTheme="majorHAnsi" w:cstheme="majorHAnsi"/>
          <w:b/>
          <w:sz w:val="24"/>
        </w:rPr>
        <w:lastRenderedPageBreak/>
        <w:t>29</w:t>
      </w:r>
      <w:r w:rsidR="00DC6D0A" w:rsidRPr="00DC6D0A">
        <w:rPr>
          <w:rFonts w:asciiTheme="majorHAnsi" w:hAnsiTheme="majorHAnsi" w:cstheme="majorHAnsi"/>
          <w:b/>
          <w:sz w:val="24"/>
        </w:rPr>
        <w:t>.</w:t>
      </w:r>
    </w:p>
    <w:p w:rsidR="00DC6D0A" w:rsidRDefault="00DC6D0A" w:rsidP="00DC6D0A">
      <w:pPr>
        <w:spacing w:after="120"/>
      </w:pPr>
      <w:r>
        <w:t>Které z uvedených fyzikálních veličin mají stejnou jednotku?</w:t>
      </w:r>
    </w:p>
    <w:p w:rsidR="00DC6D0A" w:rsidRDefault="002D4123" w:rsidP="00DC6D0A">
      <w:pPr>
        <w:pStyle w:val="ListParagraph"/>
        <w:numPr>
          <w:ilvl w:val="0"/>
          <w:numId w:val="32"/>
        </w:numPr>
      </w:pPr>
      <w:r>
        <w:t>Síla a práce</w:t>
      </w:r>
    </w:p>
    <w:p w:rsidR="00DC6D0A" w:rsidRDefault="002D4123" w:rsidP="00DC6D0A">
      <w:pPr>
        <w:pStyle w:val="ListParagraph"/>
        <w:numPr>
          <w:ilvl w:val="0"/>
          <w:numId w:val="32"/>
        </w:numPr>
      </w:pPr>
      <w:r>
        <w:t>Práce a výkon</w:t>
      </w:r>
    </w:p>
    <w:p w:rsidR="00DC6D0A" w:rsidRDefault="002D4123" w:rsidP="00DC6D0A">
      <w:pPr>
        <w:pStyle w:val="ListParagraph"/>
        <w:numPr>
          <w:ilvl w:val="0"/>
          <w:numId w:val="32"/>
        </w:numPr>
      </w:pPr>
      <w:r>
        <w:t>Práce a energie</w:t>
      </w:r>
    </w:p>
    <w:p w:rsidR="00DC6D0A" w:rsidRDefault="002D4123" w:rsidP="00DC6D0A">
      <w:pPr>
        <w:pStyle w:val="ListParagraph"/>
        <w:numPr>
          <w:ilvl w:val="0"/>
          <w:numId w:val="32"/>
        </w:numPr>
      </w:pPr>
      <w:r>
        <w:t>Energie a výkon</w:t>
      </w:r>
    </w:p>
    <w:p w:rsidR="00DC6D0A" w:rsidRPr="00DC6D0A" w:rsidRDefault="00DC6D0A" w:rsidP="00367808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2178E8">
        <w:rPr>
          <w:rFonts w:asciiTheme="majorHAnsi" w:hAnsiTheme="majorHAnsi" w:cstheme="majorHAnsi"/>
          <w:b/>
          <w:sz w:val="24"/>
        </w:rPr>
        <w:t>0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DC6D0A" w:rsidRDefault="00DC6D0A" w:rsidP="00DC6D0A">
      <w:pPr>
        <w:spacing w:after="120"/>
      </w:pPr>
      <w:r>
        <w:t>Nádoba má objem 0,025 m</w:t>
      </w:r>
      <w:r w:rsidRPr="00DC6D0A">
        <w:rPr>
          <w:vertAlign w:val="superscript"/>
        </w:rPr>
        <w:t>3</w:t>
      </w:r>
      <w:r>
        <w:t>. Kolik je to litrů?</w:t>
      </w:r>
    </w:p>
    <w:p w:rsidR="00DC6D0A" w:rsidRDefault="00DC6D0A" w:rsidP="00DC6D0A">
      <w:pPr>
        <w:pStyle w:val="ListParagraph"/>
        <w:numPr>
          <w:ilvl w:val="0"/>
          <w:numId w:val="33"/>
        </w:numPr>
      </w:pPr>
      <w:r>
        <w:t>0,025 litrů</w:t>
      </w:r>
    </w:p>
    <w:p w:rsidR="00DC6D0A" w:rsidRDefault="00DC6D0A" w:rsidP="00DC6D0A">
      <w:pPr>
        <w:pStyle w:val="ListParagraph"/>
        <w:numPr>
          <w:ilvl w:val="0"/>
          <w:numId w:val="33"/>
        </w:numPr>
      </w:pPr>
      <w:r>
        <w:t>0,25 litrů</w:t>
      </w:r>
    </w:p>
    <w:p w:rsidR="00DC6D0A" w:rsidRDefault="00DC6D0A" w:rsidP="00DC6D0A">
      <w:pPr>
        <w:pStyle w:val="ListParagraph"/>
        <w:numPr>
          <w:ilvl w:val="0"/>
          <w:numId w:val="33"/>
        </w:numPr>
      </w:pPr>
      <w:r>
        <w:t>2,5 litrů</w:t>
      </w:r>
    </w:p>
    <w:p w:rsidR="00DC6D0A" w:rsidRDefault="00DC6D0A" w:rsidP="00DC6D0A">
      <w:pPr>
        <w:pStyle w:val="ListParagraph"/>
        <w:numPr>
          <w:ilvl w:val="0"/>
          <w:numId w:val="33"/>
        </w:numPr>
      </w:pPr>
      <w:r>
        <w:t>25 litrů</w:t>
      </w:r>
    </w:p>
    <w:p w:rsidR="00DC6D0A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2178E8">
        <w:rPr>
          <w:rFonts w:asciiTheme="majorHAnsi" w:hAnsiTheme="majorHAnsi" w:cstheme="majorHAnsi"/>
          <w:b/>
          <w:sz w:val="24"/>
        </w:rPr>
        <w:t>1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DC6D0A" w:rsidRDefault="00DC6D0A" w:rsidP="00DC6D0A">
      <w:pPr>
        <w:spacing w:after="120"/>
      </w:pPr>
      <w:r>
        <w:t>Ženský pohlavní hormon se nazývá:</w:t>
      </w:r>
    </w:p>
    <w:p w:rsidR="00DC6D0A" w:rsidRDefault="00DC6D0A" w:rsidP="00DC6D0A">
      <w:pPr>
        <w:pStyle w:val="ListParagraph"/>
        <w:numPr>
          <w:ilvl w:val="0"/>
          <w:numId w:val="34"/>
        </w:numPr>
      </w:pPr>
      <w:r>
        <w:t>Testosteron</w:t>
      </w:r>
    </w:p>
    <w:p w:rsidR="00DC6D0A" w:rsidRDefault="00DC6D0A" w:rsidP="00DC6D0A">
      <w:pPr>
        <w:pStyle w:val="ListParagraph"/>
        <w:numPr>
          <w:ilvl w:val="0"/>
          <w:numId w:val="34"/>
        </w:numPr>
      </w:pPr>
      <w:r>
        <w:t>Progesteron</w:t>
      </w:r>
    </w:p>
    <w:p w:rsidR="00DC6D0A" w:rsidRDefault="00DC6D0A" w:rsidP="00DC6D0A">
      <w:pPr>
        <w:pStyle w:val="ListParagraph"/>
        <w:numPr>
          <w:ilvl w:val="0"/>
          <w:numId w:val="34"/>
        </w:numPr>
      </w:pPr>
      <w:r>
        <w:t>Inzulín</w:t>
      </w:r>
    </w:p>
    <w:p w:rsidR="00DC6D0A" w:rsidRDefault="00DC6D0A" w:rsidP="00DC6D0A">
      <w:pPr>
        <w:pStyle w:val="ListParagraph"/>
        <w:numPr>
          <w:ilvl w:val="0"/>
          <w:numId w:val="34"/>
        </w:numPr>
      </w:pPr>
      <w:r>
        <w:t>Cholesterol</w:t>
      </w:r>
    </w:p>
    <w:p w:rsidR="00DC6D0A" w:rsidRPr="00DC6D0A" w:rsidRDefault="00DC6D0A" w:rsidP="00DC6D0A">
      <w:pPr>
        <w:keepNext/>
        <w:pBdr>
          <w:top w:val="single" w:sz="4" w:space="6" w:color="auto"/>
        </w:pBdr>
        <w:spacing w:before="120" w:after="120"/>
        <w:rPr>
          <w:rFonts w:asciiTheme="majorHAnsi" w:hAnsiTheme="majorHAnsi" w:cstheme="majorHAnsi"/>
          <w:b/>
          <w:sz w:val="24"/>
        </w:rPr>
      </w:pPr>
      <w:r w:rsidRPr="00DC6D0A">
        <w:rPr>
          <w:rFonts w:asciiTheme="majorHAnsi" w:hAnsiTheme="majorHAnsi" w:cstheme="majorHAnsi"/>
          <w:b/>
          <w:sz w:val="24"/>
        </w:rPr>
        <w:t>3</w:t>
      </w:r>
      <w:r w:rsidR="002178E8">
        <w:rPr>
          <w:rFonts w:asciiTheme="majorHAnsi" w:hAnsiTheme="majorHAnsi" w:cstheme="majorHAnsi"/>
          <w:b/>
          <w:sz w:val="24"/>
        </w:rPr>
        <w:t>2</w:t>
      </w:r>
      <w:r w:rsidRPr="00DC6D0A">
        <w:rPr>
          <w:rFonts w:asciiTheme="majorHAnsi" w:hAnsiTheme="majorHAnsi" w:cstheme="majorHAnsi"/>
          <w:b/>
          <w:sz w:val="24"/>
        </w:rPr>
        <w:t>.</w:t>
      </w:r>
    </w:p>
    <w:p w:rsidR="00DC6D0A" w:rsidRDefault="00DC6D0A" w:rsidP="00DC6D0A">
      <w:pPr>
        <w:spacing w:after="120"/>
      </w:pPr>
      <w:r>
        <w:t>Část mozku, která má na starosti mimo jiné i regulaci hormonální aktivity (reguluje produkci a vylučování hormonů)</w:t>
      </w:r>
      <w:r w:rsidR="00ED5083">
        <w:t xml:space="preserve"> a sama také některé hormony uvolňuje</w:t>
      </w:r>
      <w:r w:rsidR="00D7357C">
        <w:t>,</w:t>
      </w:r>
      <w:r>
        <w:t xml:space="preserve"> se nazývá:</w:t>
      </w:r>
    </w:p>
    <w:p w:rsidR="00DC6D0A" w:rsidRDefault="00DC6D0A" w:rsidP="00DC6D0A">
      <w:pPr>
        <w:pStyle w:val="ListParagraph"/>
        <w:numPr>
          <w:ilvl w:val="0"/>
          <w:numId w:val="35"/>
        </w:numPr>
      </w:pPr>
      <w:r>
        <w:t>Prodloužená mícha</w:t>
      </w:r>
    </w:p>
    <w:p w:rsidR="00DC6D0A" w:rsidRDefault="00ED5083" w:rsidP="00DC6D0A">
      <w:pPr>
        <w:pStyle w:val="ListParagraph"/>
        <w:numPr>
          <w:ilvl w:val="0"/>
          <w:numId w:val="35"/>
        </w:numPr>
      </w:pPr>
      <w:r>
        <w:t>Podvěsek mozkový (hypofýza)</w:t>
      </w:r>
    </w:p>
    <w:p w:rsidR="00DC6D0A" w:rsidRDefault="00DC6D0A" w:rsidP="00DC6D0A">
      <w:pPr>
        <w:pStyle w:val="ListParagraph"/>
        <w:numPr>
          <w:ilvl w:val="0"/>
          <w:numId w:val="35"/>
        </w:numPr>
      </w:pPr>
      <w:r>
        <w:t>Střední mozek</w:t>
      </w:r>
    </w:p>
    <w:p w:rsidR="00DC6D0A" w:rsidRDefault="00DC6D0A" w:rsidP="00E02972">
      <w:pPr>
        <w:pStyle w:val="ListParagraph"/>
        <w:numPr>
          <w:ilvl w:val="0"/>
          <w:numId w:val="35"/>
        </w:numPr>
      </w:pPr>
      <w:r>
        <w:t>Mozeček</w:t>
      </w:r>
    </w:p>
    <w:sectPr w:rsidR="00DC6D0A" w:rsidSect="00372354">
      <w:type w:val="continuous"/>
      <w:pgSz w:w="11906" w:h="16838"/>
      <w:pgMar w:top="851" w:right="851" w:bottom="1134" w:left="851" w:header="709" w:footer="709" w:gutter="0"/>
      <w:cols w:num="2" w:sep="1"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46" w:rsidRDefault="00321F46" w:rsidP="002F655D">
      <w:r>
        <w:separator/>
      </w:r>
    </w:p>
  </w:endnote>
  <w:endnote w:type="continuationSeparator" w:id="0">
    <w:p w:rsidR="00321F46" w:rsidRDefault="00321F46" w:rsidP="002F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46" w:rsidRDefault="00321F46" w:rsidP="002F655D">
    <w:pPr>
      <w:pStyle w:val="Footer"/>
      <w:tabs>
        <w:tab w:val="clear" w:pos="4536"/>
        <w:tab w:val="clear" w:pos="9072"/>
      </w:tabs>
      <w:jc w:val="center"/>
    </w:pPr>
    <w:r>
      <w:t xml:space="preserve">Gymnázium Botičská 22. 4. 2010, strana </w:t>
    </w:r>
    <w:fldSimple w:instr=" PAGE    \* MERGEFORMAT ">
      <w:r w:rsidR="008531B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46" w:rsidRDefault="00321F46" w:rsidP="002F655D">
      <w:r>
        <w:separator/>
      </w:r>
    </w:p>
  </w:footnote>
  <w:footnote w:type="continuationSeparator" w:id="0">
    <w:p w:rsidR="00321F46" w:rsidRDefault="00321F46" w:rsidP="002F6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C0"/>
    <w:multiLevelType w:val="multilevel"/>
    <w:tmpl w:val="EFAC33C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441999"/>
    <w:multiLevelType w:val="multilevel"/>
    <w:tmpl w:val="67D0265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2BA47FE"/>
    <w:multiLevelType w:val="multilevel"/>
    <w:tmpl w:val="10A630C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086871"/>
    <w:multiLevelType w:val="multilevel"/>
    <w:tmpl w:val="A1DE5A7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A04720"/>
    <w:multiLevelType w:val="multilevel"/>
    <w:tmpl w:val="F52AF75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420449"/>
    <w:multiLevelType w:val="multilevel"/>
    <w:tmpl w:val="CBFC38C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DB63DE0"/>
    <w:multiLevelType w:val="multilevel"/>
    <w:tmpl w:val="94F8981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F8B0346"/>
    <w:multiLevelType w:val="multilevel"/>
    <w:tmpl w:val="584CB72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FD22751"/>
    <w:multiLevelType w:val="multilevel"/>
    <w:tmpl w:val="5A8C3F48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F53C00"/>
    <w:multiLevelType w:val="multilevel"/>
    <w:tmpl w:val="D53E696A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5F0F63"/>
    <w:multiLevelType w:val="multilevel"/>
    <w:tmpl w:val="857665AE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4B6A47"/>
    <w:multiLevelType w:val="multilevel"/>
    <w:tmpl w:val="888E593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B6161A"/>
    <w:multiLevelType w:val="multilevel"/>
    <w:tmpl w:val="4D844BF0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BED576F"/>
    <w:multiLevelType w:val="multilevel"/>
    <w:tmpl w:val="319C73C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2F2A90"/>
    <w:multiLevelType w:val="multilevel"/>
    <w:tmpl w:val="F0BE2E18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5C289A"/>
    <w:multiLevelType w:val="multilevel"/>
    <w:tmpl w:val="C3064A8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9AF2041"/>
    <w:multiLevelType w:val="multilevel"/>
    <w:tmpl w:val="C3064A8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BF73ECA"/>
    <w:multiLevelType w:val="multilevel"/>
    <w:tmpl w:val="341A2A2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2032111"/>
    <w:multiLevelType w:val="multilevel"/>
    <w:tmpl w:val="06E49E7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7892786"/>
    <w:multiLevelType w:val="multilevel"/>
    <w:tmpl w:val="D9E841E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CB46BA5"/>
    <w:multiLevelType w:val="multilevel"/>
    <w:tmpl w:val="242AB40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472657A"/>
    <w:multiLevelType w:val="multilevel"/>
    <w:tmpl w:val="C562F65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4F220DB"/>
    <w:multiLevelType w:val="multilevel"/>
    <w:tmpl w:val="B9904CC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6653473"/>
    <w:multiLevelType w:val="multilevel"/>
    <w:tmpl w:val="0F800294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D3F0CF6"/>
    <w:multiLevelType w:val="multilevel"/>
    <w:tmpl w:val="A49A4FEE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FAF1A6F"/>
    <w:multiLevelType w:val="multilevel"/>
    <w:tmpl w:val="2D5A5BF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3B3200E"/>
    <w:multiLevelType w:val="multilevel"/>
    <w:tmpl w:val="C3064A8E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5EF58B7"/>
    <w:multiLevelType w:val="multilevel"/>
    <w:tmpl w:val="57388B4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5F37177"/>
    <w:multiLevelType w:val="hybridMultilevel"/>
    <w:tmpl w:val="AEDCDA7A"/>
    <w:lvl w:ilvl="0" w:tplc="6FC6A176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A5211"/>
    <w:multiLevelType w:val="multilevel"/>
    <w:tmpl w:val="3788AE80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917627B"/>
    <w:multiLevelType w:val="multilevel"/>
    <w:tmpl w:val="10666192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2591A57"/>
    <w:multiLevelType w:val="multilevel"/>
    <w:tmpl w:val="99CA7586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3391D05"/>
    <w:multiLevelType w:val="multilevel"/>
    <w:tmpl w:val="981CF6E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3F53BE5"/>
    <w:multiLevelType w:val="multilevel"/>
    <w:tmpl w:val="BE04242A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5F6291E"/>
    <w:multiLevelType w:val="multilevel"/>
    <w:tmpl w:val="29FCEE4E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71E7FD5"/>
    <w:multiLevelType w:val="multilevel"/>
    <w:tmpl w:val="91D04D8C"/>
    <w:lvl w:ilvl="0">
      <w:start w:val="1"/>
      <w:numFmt w:val="upperLetter"/>
      <w:lvlText w:val="(%1)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7"/>
  </w:num>
  <w:num w:numId="8">
    <w:abstractNumId w:val="32"/>
  </w:num>
  <w:num w:numId="9">
    <w:abstractNumId w:val="20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31"/>
  </w:num>
  <w:num w:numId="16">
    <w:abstractNumId w:val="33"/>
  </w:num>
  <w:num w:numId="17">
    <w:abstractNumId w:val="11"/>
  </w:num>
  <w:num w:numId="18">
    <w:abstractNumId w:val="12"/>
  </w:num>
  <w:num w:numId="19">
    <w:abstractNumId w:val="17"/>
  </w:num>
  <w:num w:numId="20">
    <w:abstractNumId w:val="30"/>
  </w:num>
  <w:num w:numId="21">
    <w:abstractNumId w:val="27"/>
  </w:num>
  <w:num w:numId="22">
    <w:abstractNumId w:val="24"/>
  </w:num>
  <w:num w:numId="23">
    <w:abstractNumId w:val="19"/>
  </w:num>
  <w:num w:numId="24">
    <w:abstractNumId w:val="4"/>
  </w:num>
  <w:num w:numId="25">
    <w:abstractNumId w:val="10"/>
  </w:num>
  <w:num w:numId="26">
    <w:abstractNumId w:val="35"/>
  </w:num>
  <w:num w:numId="27">
    <w:abstractNumId w:val="8"/>
  </w:num>
  <w:num w:numId="28">
    <w:abstractNumId w:val="21"/>
  </w:num>
  <w:num w:numId="29">
    <w:abstractNumId w:val="26"/>
  </w:num>
  <w:num w:numId="30">
    <w:abstractNumId w:val="3"/>
  </w:num>
  <w:num w:numId="31">
    <w:abstractNumId w:val="34"/>
  </w:num>
  <w:num w:numId="32">
    <w:abstractNumId w:val="22"/>
  </w:num>
  <w:num w:numId="33">
    <w:abstractNumId w:val="23"/>
  </w:num>
  <w:num w:numId="34">
    <w:abstractNumId w:val="29"/>
  </w:num>
  <w:num w:numId="35">
    <w:abstractNumId w:val="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73DAB"/>
    <w:rsid w:val="000111B4"/>
    <w:rsid w:val="000A2BB3"/>
    <w:rsid w:val="000A6609"/>
    <w:rsid w:val="000D7218"/>
    <w:rsid w:val="000E01F2"/>
    <w:rsid w:val="000E62FB"/>
    <w:rsid w:val="00126573"/>
    <w:rsid w:val="00151A67"/>
    <w:rsid w:val="0016697D"/>
    <w:rsid w:val="001B0D4A"/>
    <w:rsid w:val="001D7819"/>
    <w:rsid w:val="002178E8"/>
    <w:rsid w:val="00222297"/>
    <w:rsid w:val="00274581"/>
    <w:rsid w:val="002D373C"/>
    <w:rsid w:val="002D4123"/>
    <w:rsid w:val="002E44E5"/>
    <w:rsid w:val="002F2AB3"/>
    <w:rsid w:val="002F655D"/>
    <w:rsid w:val="00321F46"/>
    <w:rsid w:val="00321FC4"/>
    <w:rsid w:val="0036524F"/>
    <w:rsid w:val="00367808"/>
    <w:rsid w:val="00372354"/>
    <w:rsid w:val="00411526"/>
    <w:rsid w:val="004630DF"/>
    <w:rsid w:val="00490155"/>
    <w:rsid w:val="004958FC"/>
    <w:rsid w:val="004972C3"/>
    <w:rsid w:val="004F23BB"/>
    <w:rsid w:val="00502CC0"/>
    <w:rsid w:val="0050631E"/>
    <w:rsid w:val="00515B02"/>
    <w:rsid w:val="00530BCF"/>
    <w:rsid w:val="005354F3"/>
    <w:rsid w:val="005C0976"/>
    <w:rsid w:val="005F56B7"/>
    <w:rsid w:val="00673DAB"/>
    <w:rsid w:val="006C4AF6"/>
    <w:rsid w:val="00711ED6"/>
    <w:rsid w:val="00714407"/>
    <w:rsid w:val="007638C7"/>
    <w:rsid w:val="0078367A"/>
    <w:rsid w:val="007E0D02"/>
    <w:rsid w:val="00810779"/>
    <w:rsid w:val="008239E9"/>
    <w:rsid w:val="00841EDB"/>
    <w:rsid w:val="008531BF"/>
    <w:rsid w:val="00863368"/>
    <w:rsid w:val="0088666E"/>
    <w:rsid w:val="00970659"/>
    <w:rsid w:val="00984CF3"/>
    <w:rsid w:val="009F6E96"/>
    <w:rsid w:val="00A307D8"/>
    <w:rsid w:val="00A33187"/>
    <w:rsid w:val="00A365CF"/>
    <w:rsid w:val="00A50A28"/>
    <w:rsid w:val="00B67BE0"/>
    <w:rsid w:val="00B92093"/>
    <w:rsid w:val="00BA2842"/>
    <w:rsid w:val="00C15E1A"/>
    <w:rsid w:val="00C41DAF"/>
    <w:rsid w:val="00C866D2"/>
    <w:rsid w:val="00CF1C1D"/>
    <w:rsid w:val="00D7357C"/>
    <w:rsid w:val="00D9370C"/>
    <w:rsid w:val="00DC6D0A"/>
    <w:rsid w:val="00E02972"/>
    <w:rsid w:val="00E21CBA"/>
    <w:rsid w:val="00E60401"/>
    <w:rsid w:val="00E71663"/>
    <w:rsid w:val="00E8699B"/>
    <w:rsid w:val="00E87D9B"/>
    <w:rsid w:val="00E94304"/>
    <w:rsid w:val="00ED5083"/>
    <w:rsid w:val="00EF2132"/>
    <w:rsid w:val="00F7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AB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5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F65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5D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502CC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ACE0-B7F7-43FB-B907-731B9DEC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1038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</dc:creator>
  <cp:lastModifiedBy>Markalous</cp:lastModifiedBy>
  <cp:revision>22</cp:revision>
  <cp:lastPrinted>2010-04-20T12:05:00Z</cp:lastPrinted>
  <dcterms:created xsi:type="dcterms:W3CDTF">2010-04-19T10:47:00Z</dcterms:created>
  <dcterms:modified xsi:type="dcterms:W3CDTF">2010-04-20T12:19:00Z</dcterms:modified>
</cp:coreProperties>
</file>