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0B" w:rsidRDefault="00B21072" w:rsidP="00AC7074">
      <w:pPr>
        <w:pStyle w:val="Nadpis4"/>
      </w:pPr>
      <w:r>
        <w:t xml:space="preserve">Adaptační kurz 1. </w:t>
      </w:r>
      <w:proofErr w:type="gramStart"/>
      <w:r>
        <w:t>ročníku 1.A, 1.B, 1.C (201</w:t>
      </w:r>
      <w:r w:rsidR="0047637E">
        <w:t>7</w:t>
      </w:r>
      <w:proofErr w:type="gramEnd"/>
      <w:r>
        <w:t xml:space="preserve">) </w:t>
      </w:r>
      <w:proofErr w:type="spellStart"/>
      <w:r>
        <w:t>Střelské</w:t>
      </w:r>
      <w:proofErr w:type="spellEnd"/>
      <w:r>
        <w:t xml:space="preserve"> </w:t>
      </w:r>
      <w:proofErr w:type="spellStart"/>
      <w:r>
        <w:t>Hoštice</w:t>
      </w:r>
      <w:proofErr w:type="spellEnd"/>
    </w:p>
    <w:p w:rsidR="0047637E" w:rsidRDefault="00B21072" w:rsidP="0047637E">
      <w:pPr>
        <w:spacing w:after="120" w:line="240" w:lineRule="auto"/>
      </w:pPr>
      <w:r w:rsidRPr="00AC7074">
        <w:rPr>
          <w:b/>
        </w:rPr>
        <w:t>Odjezd: pátek 8. 9. 2017</w:t>
      </w:r>
      <w:r>
        <w:t xml:space="preserve"> ráno autobusem od budovy školy </w:t>
      </w:r>
    </w:p>
    <w:p w:rsidR="0047637E" w:rsidRDefault="00B21072" w:rsidP="0047637E">
      <w:pPr>
        <w:spacing w:after="120" w:line="240" w:lineRule="auto"/>
      </w:pPr>
      <w:r w:rsidRPr="00AC7074">
        <w:rPr>
          <w:b/>
        </w:rPr>
        <w:t>Příjezd: neděle 10. 9. 2017</w:t>
      </w:r>
      <w:r w:rsidR="00AC7074">
        <w:rPr>
          <w:b/>
        </w:rPr>
        <w:t xml:space="preserve"> </w:t>
      </w:r>
      <w:r>
        <w:t>odpoledne autobusem k budově školy</w:t>
      </w:r>
    </w:p>
    <w:p w:rsidR="00B21072" w:rsidRDefault="00B21072" w:rsidP="0047637E">
      <w:pPr>
        <w:spacing w:after="120" w:line="240" w:lineRule="auto"/>
      </w:pPr>
      <w:r w:rsidRPr="00AC7074">
        <w:rPr>
          <w:b/>
        </w:rPr>
        <w:t>Ubytování:</w:t>
      </w:r>
      <w:r>
        <w:t xml:space="preserve"> </w:t>
      </w:r>
      <w:proofErr w:type="spellStart"/>
      <w:r>
        <w:t>Střelské</w:t>
      </w:r>
      <w:proofErr w:type="spellEnd"/>
      <w:r>
        <w:t xml:space="preserve"> </w:t>
      </w:r>
      <w:proofErr w:type="spellStart"/>
      <w:r>
        <w:t>Hoštice</w:t>
      </w:r>
      <w:proofErr w:type="spellEnd"/>
      <w:r>
        <w:t xml:space="preserve">, </w:t>
      </w:r>
      <w:proofErr w:type="spellStart"/>
      <w:r w:rsidRPr="00B21072">
        <w:t>Střelské</w:t>
      </w:r>
      <w:proofErr w:type="spellEnd"/>
      <w:r w:rsidRPr="00B21072">
        <w:t xml:space="preserve"> </w:t>
      </w:r>
      <w:proofErr w:type="spellStart"/>
      <w:r w:rsidRPr="00B21072">
        <w:t>Hoštice</w:t>
      </w:r>
      <w:proofErr w:type="spellEnd"/>
      <w:r w:rsidRPr="00B21072">
        <w:t xml:space="preserve"> 100</w:t>
      </w:r>
      <w:r>
        <w:t xml:space="preserve"> (</w:t>
      </w:r>
      <w:hyperlink r:id="rId4" w:history="1">
        <w:r w:rsidRPr="000451AA">
          <w:rPr>
            <w:rStyle w:val="Hypertextovodkaz"/>
          </w:rPr>
          <w:t>http://www.ddmpraha.cz/ubytovani/strelske-hostice</w:t>
        </w:r>
      </w:hyperlink>
      <w:r>
        <w:t>)</w:t>
      </w:r>
    </w:p>
    <w:p w:rsidR="00B21072" w:rsidRDefault="00B21072" w:rsidP="0047637E">
      <w:pPr>
        <w:spacing w:after="120" w:line="240" w:lineRule="auto"/>
      </w:pPr>
      <w:r w:rsidRPr="00AC7074">
        <w:rPr>
          <w:b/>
        </w:rPr>
        <w:t>Stravování:</w:t>
      </w:r>
      <w:r>
        <w:t xml:space="preserve"> </w:t>
      </w:r>
      <w:r w:rsidRPr="00B21072">
        <w:t>plná penze, 5</w:t>
      </w:r>
      <w:r w:rsidR="00AC7074">
        <w:t>×</w:t>
      </w:r>
      <w:r w:rsidRPr="00B21072">
        <w:t xml:space="preserve"> denně strava včetně pitného režimu</w:t>
      </w:r>
      <w:r>
        <w:t>, v den příjezdu začínáme obědem, v den odjezdu končíme obědem</w:t>
      </w:r>
    </w:p>
    <w:p w:rsidR="00B21072" w:rsidRDefault="00B21072" w:rsidP="0047637E">
      <w:pPr>
        <w:spacing w:after="120" w:line="240" w:lineRule="auto"/>
      </w:pPr>
      <w:r w:rsidRPr="00AC7074">
        <w:rPr>
          <w:b/>
        </w:rPr>
        <w:t>Cena a způsob platby:</w:t>
      </w:r>
      <w:r>
        <w:t xml:space="preserve"> Předpokládaná cena 1 500 Kč na studenta, v ceně je zahrnuto ubytování, stravování, doprava tam a zpět a další výdaje spojené s realizací kurzu</w:t>
      </w:r>
    </w:p>
    <w:p w:rsidR="0047637E" w:rsidRDefault="00AC7074" w:rsidP="0047637E">
      <w:pPr>
        <w:spacing w:after="120" w:line="240" w:lineRule="auto"/>
      </w:pPr>
      <w:r w:rsidRPr="00AC7074">
        <w:t>Částku 1 500 Kč uhraďte prosím do 4. 9. 2017</w:t>
      </w:r>
      <w:r>
        <w:t xml:space="preserve">, doporučujeme </w:t>
      </w:r>
      <w:r w:rsidRPr="00AC7074">
        <w:t>převodem</w:t>
      </w:r>
      <w:r>
        <w:t xml:space="preserve"> na účet rodičovského sdružení SRPGYBOT z. </w:t>
      </w:r>
      <w:proofErr w:type="gramStart"/>
      <w:r>
        <w:t>s.</w:t>
      </w:r>
      <w:proofErr w:type="gramEnd"/>
      <w:r>
        <w:t xml:space="preserve">, </w:t>
      </w:r>
      <w:r w:rsidR="001D23A8">
        <w:t>číslo účtu 3912328379/</w:t>
      </w:r>
      <w:r w:rsidRPr="00AC7074">
        <w:t>0800</w:t>
      </w:r>
      <w:r>
        <w:t xml:space="preserve">. Platbu označte následujícím způsobem: </w:t>
      </w:r>
      <w:r w:rsidRPr="00AC7074">
        <w:t>Příjmení studenta, třída, AK</w:t>
      </w:r>
      <w:r>
        <w:t xml:space="preserve"> (například </w:t>
      </w:r>
      <w:proofErr w:type="gramStart"/>
      <w:r w:rsidRPr="00AC7074">
        <w:t>Novák 1.B AK</w:t>
      </w:r>
      <w:proofErr w:type="gramEnd"/>
      <w:r>
        <w:t>).</w:t>
      </w:r>
      <w:r w:rsidRPr="00AC7074">
        <w:t xml:space="preserve"> </w:t>
      </w:r>
      <w:r w:rsidR="0047637E" w:rsidRPr="00AC7074">
        <w:t xml:space="preserve"> </w:t>
      </w:r>
    </w:p>
    <w:sectPr w:rsidR="0047637E" w:rsidSect="00C96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1072"/>
    <w:rsid w:val="001B448A"/>
    <w:rsid w:val="001D23A8"/>
    <w:rsid w:val="00277633"/>
    <w:rsid w:val="0047637E"/>
    <w:rsid w:val="008B6B20"/>
    <w:rsid w:val="00AC7074"/>
    <w:rsid w:val="00B21072"/>
    <w:rsid w:val="00B56463"/>
    <w:rsid w:val="00C14013"/>
    <w:rsid w:val="00C96F74"/>
    <w:rsid w:val="00D546B1"/>
    <w:rsid w:val="00D71EE8"/>
    <w:rsid w:val="00DD1A7F"/>
    <w:rsid w:val="00F27919"/>
    <w:rsid w:val="00FA020B"/>
    <w:rsid w:val="00FC082C"/>
    <w:rsid w:val="00FC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sz w:val="24"/>
        <w:szCs w:val="24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B20"/>
    <w:pPr>
      <w:spacing w:after="200" w:line="288" w:lineRule="auto"/>
    </w:pPr>
    <w:rPr>
      <w:rFonts w:asciiTheme="minorHAnsi" w:hAnsiTheme="minorHAnsi"/>
    </w:rPr>
  </w:style>
  <w:style w:type="paragraph" w:styleId="Nadpis1">
    <w:name w:val="heading 1"/>
    <w:next w:val="Normln"/>
    <w:link w:val="Nadpis1Char"/>
    <w:qFormat/>
    <w:rsid w:val="008B6B20"/>
    <w:pPr>
      <w:keepNext/>
      <w:keepLines/>
      <w:pageBreakBefore/>
      <w:spacing w:after="200" w:line="240" w:lineRule="auto"/>
      <w:outlineLvl w:val="0"/>
    </w:pPr>
    <w:rPr>
      <w:rFonts w:ascii="Calibri" w:hAnsi="Calibri"/>
      <w:bCs/>
      <w:kern w:val="32"/>
      <w:sz w:val="56"/>
      <w:szCs w:val="32"/>
    </w:rPr>
  </w:style>
  <w:style w:type="paragraph" w:styleId="Nadpis2">
    <w:name w:val="heading 2"/>
    <w:next w:val="Normln"/>
    <w:link w:val="Nadpis2Char"/>
    <w:qFormat/>
    <w:rsid w:val="001B448A"/>
    <w:pPr>
      <w:keepNext/>
      <w:keepLines/>
      <w:spacing w:before="200" w:after="200" w:line="240" w:lineRule="auto"/>
      <w:outlineLvl w:val="1"/>
    </w:pPr>
    <w:rPr>
      <w:rFonts w:ascii="Calibri" w:hAnsi="Calibri"/>
      <w:bCs/>
      <w:iCs/>
      <w:sz w:val="48"/>
      <w:szCs w:val="28"/>
    </w:rPr>
  </w:style>
  <w:style w:type="paragraph" w:styleId="Nadpis3">
    <w:name w:val="heading 3"/>
    <w:next w:val="Normln"/>
    <w:link w:val="Nadpis3Char"/>
    <w:qFormat/>
    <w:rsid w:val="001B448A"/>
    <w:pPr>
      <w:keepNext/>
      <w:spacing w:before="200" w:after="200" w:line="240" w:lineRule="auto"/>
      <w:outlineLvl w:val="2"/>
    </w:pPr>
    <w:rPr>
      <w:rFonts w:ascii="Calibri" w:hAnsi="Calibri"/>
      <w:bCs/>
      <w:sz w:val="40"/>
      <w:szCs w:val="26"/>
    </w:rPr>
  </w:style>
  <w:style w:type="paragraph" w:styleId="Nadpis4">
    <w:name w:val="heading 4"/>
    <w:next w:val="Normln"/>
    <w:link w:val="Nadpis4Char"/>
    <w:qFormat/>
    <w:rsid w:val="001B448A"/>
    <w:pPr>
      <w:keepNext/>
      <w:keepLines/>
      <w:spacing w:before="200" w:after="200" w:line="240" w:lineRule="auto"/>
      <w:outlineLvl w:val="3"/>
    </w:pPr>
    <w:rPr>
      <w:rFonts w:ascii="Calibri" w:hAnsi="Calibri"/>
      <w:bCs/>
      <w:sz w:val="32"/>
      <w:szCs w:val="28"/>
    </w:rPr>
  </w:style>
  <w:style w:type="paragraph" w:styleId="Nadpis5">
    <w:name w:val="heading 5"/>
    <w:next w:val="Normln"/>
    <w:link w:val="Nadpis5Char"/>
    <w:uiPriority w:val="9"/>
    <w:qFormat/>
    <w:rsid w:val="001B448A"/>
    <w:pPr>
      <w:keepNext/>
      <w:keepLines/>
      <w:spacing w:before="200" w:after="200" w:line="240" w:lineRule="auto"/>
      <w:outlineLvl w:val="4"/>
    </w:pPr>
    <w:rPr>
      <w:rFonts w:ascii="Calibri" w:hAnsi="Calibr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6B20"/>
    <w:rPr>
      <w:rFonts w:ascii="Calibri" w:hAnsi="Calibri"/>
      <w:bCs/>
      <w:kern w:val="32"/>
      <w:sz w:val="56"/>
      <w:szCs w:val="32"/>
    </w:rPr>
  </w:style>
  <w:style w:type="character" w:customStyle="1" w:styleId="Nadpis2Char">
    <w:name w:val="Nadpis 2 Char"/>
    <w:link w:val="Nadpis2"/>
    <w:rsid w:val="001B448A"/>
    <w:rPr>
      <w:rFonts w:ascii="Calibri" w:hAnsi="Calibri"/>
      <w:bCs/>
      <w:iCs/>
      <w:sz w:val="48"/>
      <w:szCs w:val="28"/>
    </w:rPr>
  </w:style>
  <w:style w:type="character" w:customStyle="1" w:styleId="Nadpis3Char">
    <w:name w:val="Nadpis 3 Char"/>
    <w:link w:val="Nadpis3"/>
    <w:rsid w:val="001B448A"/>
    <w:rPr>
      <w:rFonts w:ascii="Calibri" w:hAnsi="Calibri"/>
      <w:bCs/>
      <w:sz w:val="40"/>
      <w:szCs w:val="26"/>
    </w:rPr>
  </w:style>
  <w:style w:type="character" w:customStyle="1" w:styleId="Nadpis4Char">
    <w:name w:val="Nadpis 4 Char"/>
    <w:link w:val="Nadpis4"/>
    <w:rsid w:val="001B448A"/>
    <w:rPr>
      <w:rFonts w:ascii="Calibri" w:hAnsi="Calibri"/>
      <w:bCs/>
      <w:sz w:val="32"/>
      <w:szCs w:val="28"/>
    </w:rPr>
  </w:style>
  <w:style w:type="character" w:customStyle="1" w:styleId="Nadpis5Char">
    <w:name w:val="Nadpis 5 Char"/>
    <w:link w:val="Nadpis5"/>
    <w:uiPriority w:val="9"/>
    <w:rsid w:val="001B448A"/>
    <w:rPr>
      <w:rFonts w:ascii="Calibri" w:hAnsi="Calibr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8B6B20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before="2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spacing w:val="5"/>
      <w:kern w:val="28"/>
      <w:sz w:val="64"/>
      <w:szCs w:val="52"/>
    </w:rPr>
  </w:style>
  <w:style w:type="paragraph" w:styleId="Podtitul">
    <w:name w:val="Subtitle"/>
    <w:basedOn w:val="Normln"/>
    <w:link w:val="Podtitul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iln">
    <w:name w:val="Strong"/>
    <w:basedOn w:val="Standardnpsmoodstavce"/>
    <w:uiPriority w:val="22"/>
    <w:qFormat/>
    <w:rsid w:val="00F27919"/>
    <w:rPr>
      <w:b/>
      <w:bCs/>
    </w:rPr>
  </w:style>
  <w:style w:type="character" w:styleId="Zv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D71EE8"/>
    <w:pPr>
      <w:spacing w:after="0" w:line="240" w:lineRule="auto"/>
    </w:pPr>
    <w:rPr>
      <w:rFonts w:asciiTheme="minorHAnsi" w:eastAsia="Calibri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D546B1"/>
    <w:rPr>
      <w:rFonts w:asciiTheme="minorHAnsi" w:eastAsia="Calibri" w:hAnsiTheme="minorHAnsi"/>
    </w:rPr>
  </w:style>
  <w:style w:type="paragraph" w:styleId="Odstavecseseznamem">
    <w:name w:val="List Paragraph"/>
    <w:basedOn w:val="Normln"/>
    <w:uiPriority w:val="34"/>
    <w:qFormat/>
    <w:rsid w:val="008B6B2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546B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546B1"/>
    <w:rPr>
      <w:rFonts w:asciiTheme="minorHAnsi" w:hAnsiTheme="minorHAnsi"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546B1"/>
    <w:rPr>
      <w:rFonts w:asciiTheme="minorHAnsi" w:hAnsiTheme="minorHAnsi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8B6B2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  <w:lang w:eastAsia="cs-CZ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mpraha.cz/ubytovani/strelske-hosti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Botičská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</dc:creator>
  <cp:lastModifiedBy>NB105</cp:lastModifiedBy>
  <cp:revision>1</cp:revision>
  <cp:lastPrinted>2017-06-26T14:11:00Z</cp:lastPrinted>
  <dcterms:created xsi:type="dcterms:W3CDTF">2017-06-26T10:06:00Z</dcterms:created>
  <dcterms:modified xsi:type="dcterms:W3CDTF">2017-06-26T16:07:00Z</dcterms:modified>
</cp:coreProperties>
</file>